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D8857" w14:textId="77777777" w:rsidR="00D610E6" w:rsidRDefault="00E6464F" w:rsidP="001B49FE">
      <w:pPr>
        <w:snapToGrid w:val="0"/>
        <w:spacing w:line="360" w:lineRule="auto"/>
        <w:ind w:left="360"/>
        <w:jc w:val="center"/>
        <w:rPr>
          <w:szCs w:val="24"/>
        </w:rPr>
      </w:pPr>
      <w:r>
        <w:rPr>
          <w:rFonts w:hint="eastAsia"/>
          <w:szCs w:val="24"/>
        </w:rPr>
        <w:t>普物期中</w:t>
      </w:r>
      <w:r w:rsidR="00E26008">
        <w:rPr>
          <w:rFonts w:hint="eastAsia"/>
          <w:szCs w:val="24"/>
        </w:rPr>
        <w:t>考</w:t>
      </w:r>
      <w:r w:rsidR="00511E38">
        <w:rPr>
          <w:rFonts w:hint="eastAsia"/>
          <w:szCs w:val="24"/>
        </w:rPr>
        <w:t xml:space="preserve">   </w:t>
      </w:r>
    </w:p>
    <w:p w14:paraId="2784947D" w14:textId="59277CE8" w:rsidR="001F3E47" w:rsidRPr="001B49FE" w:rsidRDefault="00F339CB" w:rsidP="001B49FE">
      <w:pPr>
        <w:snapToGrid w:val="0"/>
        <w:spacing w:line="360" w:lineRule="auto"/>
        <w:ind w:left="360"/>
        <w:jc w:val="center"/>
        <w:rPr>
          <w:rFonts w:ascii="Times New Roman" w:hAnsi="Times New Roman"/>
          <w:szCs w:val="24"/>
        </w:rPr>
      </w:pPr>
      <w:r w:rsidRPr="005E5F1A">
        <w:rPr>
          <w:rFonts w:ascii="Times New Roman" w:hAnsi="Times New Roman"/>
          <w:szCs w:val="24"/>
        </w:rPr>
        <w:t>Apr. 20</w:t>
      </w:r>
      <w:r w:rsidR="001F3E47">
        <w:rPr>
          <w:rFonts w:ascii="Times New Roman" w:hAnsi="Times New Roman"/>
          <w:szCs w:val="24"/>
        </w:rPr>
        <w:t>2</w:t>
      </w:r>
      <w:r w:rsidR="00D610E6">
        <w:rPr>
          <w:rFonts w:ascii="Times New Roman" w:hAnsi="Times New Roman"/>
          <w:szCs w:val="24"/>
        </w:rPr>
        <w:t>6</w:t>
      </w:r>
    </w:p>
    <w:p w14:paraId="04868B58" w14:textId="6A424DA6" w:rsidR="001F3E47" w:rsidRPr="00142A1D" w:rsidRDefault="001F3E47" w:rsidP="004B6576">
      <w:pPr>
        <w:numPr>
          <w:ilvl w:val="0"/>
          <w:numId w:val="7"/>
        </w:numPr>
        <w:tabs>
          <w:tab w:val="clear" w:pos="425"/>
        </w:tabs>
        <w:spacing w:line="360" w:lineRule="auto"/>
        <w:ind w:left="782"/>
        <w:rPr>
          <w:rFonts w:ascii="Cambria Math" w:hAnsi="Cambria Math"/>
          <w:i/>
          <w:lang w:val="en-GB"/>
        </w:rPr>
      </w:pPr>
      <w:r w:rsidRPr="00007A5C">
        <w:rPr>
          <w:rFonts w:hint="eastAsia"/>
        </w:rPr>
        <w:t>考慮</w:t>
      </w:r>
      <w:r>
        <w:rPr>
          <w:rFonts w:hint="eastAsia"/>
        </w:rPr>
        <w:t>如下</w:t>
      </w:r>
      <w:r w:rsidR="00727FAF">
        <w:rPr>
          <w:rFonts w:hint="eastAsia"/>
        </w:rPr>
        <w:t>圖</w:t>
      </w:r>
      <w:r>
        <w:rPr>
          <w:rFonts w:hint="eastAsia"/>
        </w:rPr>
        <w:t>周圍</w:t>
      </w:r>
      <w:r w:rsidRPr="00D93A70">
        <w:rPr>
          <w:rFonts w:hint="eastAsia"/>
          <w:b/>
          <w:bCs/>
        </w:rPr>
        <w:t>絕熱</w:t>
      </w:r>
      <w:r>
        <w:rPr>
          <w:rFonts w:hint="eastAsia"/>
        </w:rPr>
        <w:t>的汽缸</w:t>
      </w:r>
      <w:r w:rsidR="00727FAF">
        <w:rPr>
          <w:rFonts w:hint="eastAsia"/>
        </w:rPr>
        <w:t>（斜線）</w:t>
      </w:r>
      <w:r>
        <w:rPr>
          <w:rFonts w:hint="eastAsia"/>
        </w:rPr>
        <w:t>，以固</w:t>
      </w:r>
      <w:r w:rsidR="00701FAC">
        <w:rPr>
          <w:rFonts w:hint="eastAsia"/>
        </w:rPr>
        <w:t>定但不絕熱之</w:t>
      </w:r>
      <w:r>
        <w:rPr>
          <w:rFonts w:hint="eastAsia"/>
        </w:rPr>
        <w:t>隔牆</w:t>
      </w:r>
      <w:r w:rsidR="00CD674F">
        <w:rPr>
          <w:rFonts w:hint="eastAsia"/>
        </w:rPr>
        <w:t>（氣體無法通過）</w:t>
      </w:r>
      <w:r>
        <w:rPr>
          <w:rFonts w:hint="eastAsia"/>
        </w:rPr>
        <w:t>分為左右兩室</w:t>
      </w:r>
      <w:r w:rsidR="00432923">
        <w:rPr>
          <w:rFonts w:hint="eastAsia"/>
        </w:rPr>
        <w:t>（隔牆固定所以左右兩室壓力可以不同）</w:t>
      </w:r>
      <w:r>
        <w:rPr>
          <w:rFonts w:hint="eastAsia"/>
        </w:rPr>
        <w:t>。左室體積固定為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hint="eastAsia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hint="eastAsia"/>
        </w:rPr>
        <w:t>，內含</w:t>
      </w:r>
      <m:oMath>
        <m:r>
          <w:rPr>
            <w:rFonts w:ascii="Cambria Math" w:hAnsi="Cambria Math" w:hint="eastAsia"/>
          </w:rPr>
          <m:t>1.0</m:t>
        </m:r>
      </m:oMath>
      <w:r>
        <w:rPr>
          <w:rFonts w:hint="eastAsia"/>
        </w:rPr>
        <w:t>莫耳</w:t>
      </w:r>
      <w:r w:rsidR="00E8696F">
        <w:rPr>
          <w:rFonts w:hint="eastAsia"/>
        </w:rPr>
        <w:t>、</w:t>
      </w:r>
      <w:r w:rsidR="001B49FE">
        <w:rPr>
          <w:rFonts w:hint="eastAsia"/>
        </w:rPr>
        <w:t>質量</w:t>
      </w:r>
      <m:oMath>
        <m:r>
          <w:rPr>
            <w:rFonts w:ascii="Cambria Math" w:hAnsi="Cambria Math"/>
          </w:rPr>
          <m:t>0.004</m:t>
        </m:r>
        <m:r>
          <m:rPr>
            <m:nor/>
          </m:rPr>
          <w:rPr>
            <w:rFonts w:ascii="Cambria Math" w:hAnsi="Cambria Math"/>
          </w:rPr>
          <m:t>kg</m:t>
        </m:r>
      </m:oMath>
      <w:r w:rsidR="006E348F">
        <w:rPr>
          <w:rFonts w:hint="eastAsia"/>
        </w:rPr>
        <w:t>的氦氣</w:t>
      </w:r>
      <w:r w:rsidR="00EA5ACB" w:rsidRPr="00142A1D">
        <w:rPr>
          <w:rFonts w:ascii="Times New Roman" w:hAnsi="Times New Roman"/>
        </w:rPr>
        <w:t>He</w:t>
      </w:r>
      <w:r w:rsidR="00701FAC">
        <w:rPr>
          <w:rFonts w:hint="eastAsia"/>
        </w:rPr>
        <w:t>（單原子分子</w:t>
      </w:r>
      <w:r w:rsidR="001B49FE">
        <w:rPr>
          <w:rFonts w:hint="eastAsia"/>
        </w:rPr>
        <w:t>，原子量</w:t>
      </w:r>
      <m:oMath>
        <m:r>
          <w:rPr>
            <w:rFonts w:ascii="Cambria Math" w:hAnsi="Cambria Math"/>
          </w:rPr>
          <m:t>4</m:t>
        </m:r>
      </m:oMath>
      <w:r w:rsidR="00701FAC">
        <w:rPr>
          <w:rFonts w:hint="eastAsia"/>
        </w:rPr>
        <w:t>）</w:t>
      </w:r>
      <w:r>
        <w:rPr>
          <w:rFonts w:hint="eastAsia"/>
        </w:rPr>
        <w:t>，</w:t>
      </w:r>
      <w:r w:rsidR="00142A1D">
        <w:rPr>
          <w:rFonts w:hint="eastAsia"/>
        </w:rPr>
        <w:t>以及</w:t>
      </w:r>
      <m:oMath>
        <m:r>
          <w:rPr>
            <w:rFonts w:ascii="Cambria Math" w:hAnsi="Cambria Math"/>
          </w:rPr>
          <m:t>2.0</m:t>
        </m:r>
        <m:r>
          <m:rPr>
            <m:sty m:val="p"/>
          </m:rPr>
          <w:rPr>
            <w:rFonts w:ascii="Cambria Math" w:hAnsi="Cambria Math" w:hint="eastAsia"/>
          </w:rPr>
          <m:t>莫耳，</m:t>
        </m:r>
      </m:oMath>
      <w:r w:rsidR="00CD674F">
        <w:rPr>
          <w:rFonts w:hint="eastAsia"/>
        </w:rPr>
        <w:t>質量</w:t>
      </w:r>
      <m:oMath>
        <m:r>
          <w:rPr>
            <w:rFonts w:ascii="Cambria Math" w:hAnsi="Cambria Math"/>
          </w:rPr>
          <m:t>0.064</m:t>
        </m:r>
        <m:r>
          <m:rPr>
            <m:nor/>
          </m:rPr>
          <w:rPr>
            <w:rFonts w:ascii="Cambria Math" w:hAnsi="Cambria Math"/>
          </w:rPr>
          <m:t>kg</m:t>
        </m:r>
      </m:oMath>
      <w:r w:rsidR="00CD674F">
        <w:rPr>
          <w:rFonts w:hint="eastAsia"/>
        </w:rPr>
        <w:t>的</w:t>
      </w:r>
      <w:r w:rsidR="00142A1D">
        <w:rPr>
          <w:rFonts w:hint="eastAsia"/>
        </w:rPr>
        <w:t>氧氣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 w:hint="eastAsia"/>
                <w:i/>
              </w:rPr>
            </m:ctrlPr>
          </m:sub>
        </m:sSub>
      </m:oMath>
      <w:r w:rsidR="00142A1D">
        <w:rPr>
          <w:rFonts w:hint="eastAsia"/>
        </w:rPr>
        <w:t>（雙原子分子，分子量</w:t>
      </w:r>
      <m:oMath>
        <m:r>
          <w:rPr>
            <w:rFonts w:ascii="Cambria Math" w:hAnsi="Cambria Math"/>
          </w:rPr>
          <m:t>32</m:t>
        </m:r>
      </m:oMath>
      <w:r w:rsidR="00142A1D">
        <w:rPr>
          <w:rFonts w:hint="eastAsia"/>
        </w:rPr>
        <w:t>），起始溫度為</w:t>
      </w:r>
      <m:oMath>
        <m:r>
          <w:rPr>
            <w:rFonts w:ascii="Cambria Math" w:hAnsi="Cambria Math" w:hint="eastAsia"/>
          </w:rPr>
          <m:t>600</m:t>
        </m:r>
        <m:r>
          <w:rPr>
            <w:rFonts w:ascii="Cambria Math" w:hAnsi="Cambria Math"/>
          </w:rPr>
          <m:t xml:space="preserve"> </m:t>
        </m:r>
        <m:r>
          <m:rPr>
            <m:nor/>
          </m:rPr>
          <w:rPr>
            <w:rFonts w:ascii="Cambria Math" w:hAnsi="Cambria Math" w:hint="eastAsia"/>
          </w:rPr>
          <m:t>K</m:t>
        </m:r>
      </m:oMath>
      <w:r w:rsidR="00142A1D">
        <w:rPr>
          <w:rFonts w:hint="eastAsia"/>
        </w:rPr>
        <w:t>。</w:t>
      </w:r>
      <m:oMath>
        <m:r>
          <w:rPr>
            <w:rFonts w:ascii="Cambria Math" w:hAnsi="Cambria Math" w:hint="eastAsia"/>
          </w:rPr>
          <m:t>R</m:t>
        </m:r>
        <m:r>
          <m:rPr>
            <m:sty m:val="p"/>
          </m:rPr>
          <w:rPr>
            <w:rFonts w:ascii="Cambria Math" w:hAnsi="Cambria Math" w:hint="eastAsia"/>
          </w:rPr>
          <m:t>=8.31 J/mol</m:t>
        </m:r>
        <m:r>
          <m:rPr>
            <m:sty m:val="p"/>
          </m:rPr>
          <w:rPr>
            <w:rFonts w:ascii="Cambria Math" w:hAnsi="Cambria Math"/>
          </w:rPr>
          <m:t>·</m:t>
        </m:r>
        <m:r>
          <m:rPr>
            <m:sty m:val="p"/>
          </m:rPr>
          <w:rPr>
            <w:rFonts w:ascii="Cambria Math" w:hAnsi="Cambria Math" w:hint="eastAsia"/>
          </w:rPr>
          <m:t>K</m:t>
        </m:r>
      </m:oMath>
      <w:r w:rsidR="00EA5ACB">
        <w:rPr>
          <w:rFonts w:hint="eastAsia"/>
        </w:rPr>
        <w:t>。</w:t>
      </w:r>
      <m:oMath>
        <m:r>
          <w:rPr>
            <w:rFonts w:ascii="Cambria Math" w:hAnsi="Cambria Math"/>
          </w:rPr>
          <m:t>k≡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R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den>
        </m:f>
        <m:r>
          <w:rPr>
            <w:rFonts w:ascii="Cambria Math" w:hAnsi="Cambria Math"/>
          </w:rPr>
          <m:t>=1.38×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-23</m:t>
            </m:r>
          </m:sup>
        </m:sSup>
        <m:r>
          <m:rPr>
            <m:nor/>
          </m:rPr>
          <w:rPr>
            <w:rFonts w:ascii="Cambria Math" w:hAnsi="Cambria Math"/>
            <w:iCs/>
          </w:rPr>
          <m:t>J/K</m:t>
        </m:r>
      </m:oMath>
      <w:r w:rsidR="00EA5ACB" w:rsidRPr="00142A1D">
        <w:rPr>
          <w:rFonts w:hint="eastAsia"/>
          <w:iCs/>
        </w:rPr>
        <w:t>。</w:t>
      </w:r>
      <w:r w:rsidR="00022D71" w:rsidRPr="00142A1D">
        <w:rPr>
          <w:rFonts w:hint="eastAsia"/>
          <w:iCs/>
        </w:rPr>
        <w:t>一莫耳氣體有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=6×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23</m:t>
            </m:r>
          </m:sup>
        </m:sSup>
      </m:oMath>
      <w:r w:rsidR="00022D71" w:rsidRPr="00142A1D">
        <w:rPr>
          <w:rFonts w:hint="eastAsia"/>
          <w:iCs/>
        </w:rPr>
        <w:t>顆分子</w:t>
      </w:r>
      <w:r w:rsidR="00EA5ACB" w:rsidRPr="00142A1D">
        <w:rPr>
          <w:rFonts w:hint="eastAsia"/>
          <w:iCs/>
        </w:rPr>
        <w:t>。</w:t>
      </w:r>
    </w:p>
    <w:p w14:paraId="1AED019F" w14:textId="77EF65F9" w:rsidR="008D1851" w:rsidRDefault="008D1851" w:rsidP="005D3F42">
      <w:pPr>
        <w:pStyle w:val="ListParagraph"/>
        <w:numPr>
          <w:ilvl w:val="0"/>
          <w:numId w:val="35"/>
        </w:numPr>
        <w:spacing w:line="360" w:lineRule="auto"/>
        <w:ind w:leftChars="0"/>
      </w:pPr>
      <w:r>
        <w:rPr>
          <w:rFonts w:hint="eastAsia"/>
        </w:rPr>
        <w:t>計算</w:t>
      </w:r>
      <w:r w:rsidR="00D93A70">
        <w:rPr>
          <w:rFonts w:hint="eastAsia"/>
        </w:rPr>
        <w:t>左室</w:t>
      </w:r>
      <w:r>
        <w:rPr>
          <w:rFonts w:hint="eastAsia"/>
        </w:rPr>
        <w:t>氦氣</w:t>
      </w:r>
      <w:r w:rsidR="00142A1D">
        <w:rPr>
          <w:rFonts w:hint="eastAsia"/>
        </w:rPr>
        <w:t>、以及氧氣</w:t>
      </w:r>
      <w:r w:rsidR="00CD674F">
        <w:rPr>
          <w:rFonts w:hint="eastAsia"/>
        </w:rPr>
        <w:t>中，</w:t>
      </w:r>
      <w:r w:rsidR="001B49FE">
        <w:rPr>
          <w:rFonts w:hint="eastAsia"/>
        </w:rPr>
        <w:t>單一</w:t>
      </w:r>
      <w:r>
        <w:rPr>
          <w:rFonts w:hint="eastAsia"/>
        </w:rPr>
        <w:t>分子的動能平均值，以及</w:t>
      </w:r>
      <w:r w:rsidR="00EA5ACB">
        <w:rPr>
          <w:rFonts w:hint="eastAsia"/>
        </w:rPr>
        <w:t>單一分子</w:t>
      </w:r>
      <w:r w:rsidR="00432923">
        <w:rPr>
          <w:rFonts w:hint="eastAsia"/>
        </w:rPr>
        <w:t>的</w:t>
      </w:r>
      <m:oMath>
        <m:sSub>
          <m:sSubPr>
            <m:ctrlPr>
              <w:rPr>
                <w:rFonts w:ascii="Cambria Math" w:hAnsi="Cambria Math"/>
                <w:i/>
                <w:iCs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rms</m:t>
            </m:r>
          </m:sub>
        </m:sSub>
        <m:r>
          <w:rPr>
            <w:rFonts w:ascii="Cambria Math" w:hAnsi="Cambria Math"/>
            <w:szCs w:val="24"/>
          </w:rPr>
          <m:t>≡</m:t>
        </m:r>
        <m:rad>
          <m:radPr>
            <m:degHide m:val="1"/>
            <m:ctrlPr>
              <w:rPr>
                <w:rFonts w:ascii="Cambria Math" w:hAnsi="Cambria Math"/>
                <w:i/>
                <w:iCs/>
                <w:szCs w:val="24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i/>
                    <w:iCs/>
                    <w:szCs w:val="24"/>
                  </w:rPr>
                </m:ctrlPr>
              </m:sSubPr>
              <m:e>
                <m:d>
                  <m:dPr>
                    <m:begChr m:val="⟨"/>
                    <m:endChr m:val="⟩"/>
                    <m:ctrlPr>
                      <w:rPr>
                        <w:rFonts w:ascii="Cambria Math" w:hAnsi="Cambria Math"/>
                        <w:i/>
                        <w:iCs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avg </m:t>
                </m:r>
              </m:sub>
            </m:sSub>
          </m:e>
        </m:rad>
      </m:oMath>
      <w:r w:rsidR="00CD674F">
        <w:rPr>
          <w:rFonts w:hint="eastAsia"/>
          <w:iCs/>
          <w:szCs w:val="24"/>
        </w:rPr>
        <w:t>分別是多少？</w:t>
      </w:r>
      <w:r w:rsidR="00432923">
        <w:rPr>
          <w:rFonts w:hint="eastAsia"/>
          <w:iCs/>
          <w:szCs w:val="24"/>
        </w:rPr>
        <w:t>（</w:t>
      </w:r>
      <w:r w:rsidR="00CD674F" w:rsidRPr="00CD674F">
        <w:rPr>
          <w:rFonts w:ascii="Times New Roman" w:hAnsi="Times New Roman"/>
          <w:iCs/>
          <w:szCs w:val="24"/>
        </w:rPr>
        <w:t>20</w:t>
      </w:r>
      <w:r w:rsidR="00432923">
        <w:rPr>
          <w:rFonts w:hint="eastAsia"/>
          <w:iCs/>
          <w:szCs w:val="24"/>
        </w:rPr>
        <w:t>）</w:t>
      </w:r>
    </w:p>
    <w:p w14:paraId="44ED85B1" w14:textId="406906A2" w:rsidR="00EA5ACB" w:rsidRDefault="00EA5ACB" w:rsidP="00D93A70">
      <w:pPr>
        <w:pStyle w:val="ListParagraph"/>
        <w:spacing w:line="360" w:lineRule="auto"/>
        <w:ind w:leftChars="0" w:left="709"/>
      </w:pPr>
      <w:r>
        <w:rPr>
          <w:rFonts w:hint="eastAsia"/>
        </w:rPr>
        <w:t>右室體積起始時亦為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hint="eastAsia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hint="eastAsia"/>
        </w:rPr>
        <w:t>，內含</w:t>
      </w:r>
      <m:oMath>
        <m:r>
          <w:rPr>
            <w:rFonts w:ascii="Cambria Math" w:hAnsi="Cambria Math"/>
          </w:rPr>
          <m:t>2.0</m:t>
        </m:r>
        <m:r>
          <m:rPr>
            <m:sty m:val="p"/>
          </m:rPr>
          <w:rPr>
            <w:rFonts w:ascii="Cambria Math" w:hAnsi="Cambria Math" w:hint="eastAsia"/>
          </w:rPr>
          <m:t>莫耳、質量</m:t>
        </m:r>
        <m:r>
          <w:rPr>
            <w:rFonts w:ascii="Cambria Math" w:hAnsi="Cambria Math"/>
          </w:rPr>
          <m:t>0.064</m:t>
        </m:r>
        <m:r>
          <m:rPr>
            <m:sty m:val="p"/>
          </m:rPr>
          <w:rPr>
            <w:rFonts w:ascii="Cambria Math" w:hAnsi="Cambria Math"/>
          </w:rPr>
          <m:t>kg</m:t>
        </m:r>
      </m:oMath>
      <w:r>
        <w:rPr>
          <w:rFonts w:hint="eastAsia"/>
        </w:rPr>
        <w:t>的氧氣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 w:hint="eastAsia"/>
                <w:i/>
              </w:rPr>
            </m:ctrlPr>
          </m:sub>
        </m:sSub>
      </m:oMath>
      <w:r>
        <w:rPr>
          <w:rFonts w:hint="eastAsia"/>
        </w:rPr>
        <w:t>，起始溫度</w:t>
      </w:r>
      <w:r w:rsidR="0061631B">
        <w:rPr>
          <w:rFonts w:hint="eastAsia"/>
        </w:rPr>
        <w:t>低於</w:t>
      </w:r>
      <m:oMath>
        <m:r>
          <w:rPr>
            <w:rFonts w:ascii="Cambria Math" w:hAnsi="Cambria Math"/>
          </w:rPr>
          <m:t>6</m:t>
        </m:r>
        <m:r>
          <w:rPr>
            <w:rFonts w:ascii="Cambria Math" w:hAnsi="Cambria Math" w:hint="eastAsia"/>
          </w:rPr>
          <m:t>00</m:t>
        </m:r>
        <m:r>
          <w:rPr>
            <w:rFonts w:ascii="Cambria Math" w:hAnsi="Cambria Math"/>
          </w:rPr>
          <m:t xml:space="preserve"> </m:t>
        </m:r>
        <m:r>
          <m:rPr>
            <m:nor/>
          </m:rPr>
          <w:rPr>
            <w:rFonts w:ascii="Cambria Math" w:hAnsi="Cambria Math" w:hint="eastAsia"/>
          </w:rPr>
          <m:t>K</m:t>
        </m:r>
      </m:oMath>
      <w:r>
        <w:rPr>
          <w:rFonts w:hint="eastAsia"/>
        </w:rPr>
        <w:t>。右室右方有</w:t>
      </w:r>
      <w:r w:rsidR="00432923">
        <w:rPr>
          <w:rFonts w:hint="eastAsia"/>
        </w:rPr>
        <w:t>一可移動</w:t>
      </w:r>
      <w:r>
        <w:rPr>
          <w:rFonts w:hint="eastAsia"/>
        </w:rPr>
        <w:t>活塞。活塞壓力為一大氣壓</w:t>
      </w:r>
      <m:oMath>
        <m:r>
          <w:rPr>
            <w:rFonts w:ascii="Cambria Math" w:hAnsi="Cambria Math"/>
          </w:rPr>
          <m:t xml:space="preserve">1.0 </m:t>
        </m:r>
        <m:r>
          <m:rPr>
            <m:sty m:val="p"/>
          </m:rPr>
          <w:rPr>
            <w:rFonts w:ascii="Cambria Math" w:hAnsi="Cambria Math" w:hint="eastAsia"/>
          </w:rPr>
          <m:t>a</m:t>
        </m:r>
        <m:r>
          <m:rPr>
            <m:sty m:val="p"/>
          </m:rPr>
          <w:rPr>
            <w:rFonts w:ascii="Cambria Math" w:hAnsi="Cambria Math"/>
          </w:rPr>
          <m:t>tm=1.01×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  <w:vertAlign w:val="superscript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Pa</m:t>
        </m:r>
      </m:oMath>
      <w:r>
        <w:rPr>
          <w:rFonts w:hint="eastAsia"/>
        </w:rPr>
        <w:t>。</w:t>
      </w:r>
      <w:r w:rsidR="0061631B">
        <w:rPr>
          <w:rFonts w:hint="eastAsia"/>
        </w:rPr>
        <w:t>兩室</w:t>
      </w:r>
      <w:r w:rsidR="00C807F6">
        <w:rPr>
          <w:rFonts w:hint="eastAsia"/>
        </w:rPr>
        <w:t>間</w:t>
      </w:r>
      <w:r w:rsidR="0061631B">
        <w:rPr>
          <w:rFonts w:hint="eastAsia"/>
        </w:rPr>
        <w:t>緩慢進行熱</w:t>
      </w:r>
      <w:r w:rsidR="00C807F6">
        <w:rPr>
          <w:rFonts w:hint="eastAsia"/>
        </w:rPr>
        <w:t>量流動</w:t>
      </w:r>
      <w:r w:rsidR="0061631B">
        <w:rPr>
          <w:rFonts w:hint="eastAsia"/>
        </w:rPr>
        <w:t>，</w:t>
      </w:r>
      <w:r w:rsidR="00C807F6">
        <w:rPr>
          <w:rFonts w:hint="eastAsia"/>
        </w:rPr>
        <w:t>設</w:t>
      </w:r>
      <w:r w:rsidR="00CD674F">
        <w:rPr>
          <w:rFonts w:hint="eastAsia"/>
        </w:rPr>
        <w:t>導熱</w:t>
      </w:r>
      <w:r w:rsidR="00C807F6">
        <w:rPr>
          <w:rFonts w:hint="eastAsia"/>
        </w:rPr>
        <w:t>過程進行緩慢，兩缸氣體分別</w:t>
      </w:r>
      <w:r w:rsidR="00CD674F">
        <w:rPr>
          <w:rFonts w:hint="eastAsia"/>
        </w:rPr>
        <w:t>各</w:t>
      </w:r>
      <w:r w:rsidR="00C807F6">
        <w:rPr>
          <w:rFonts w:hint="eastAsia"/>
        </w:rPr>
        <w:t>自一直維持熱平衡，</w:t>
      </w:r>
      <w:r w:rsidR="0061631B">
        <w:rPr>
          <w:rFonts w:hint="eastAsia"/>
        </w:rPr>
        <w:t>右室壓力</w:t>
      </w:r>
      <w:r>
        <w:rPr>
          <w:rFonts w:hint="eastAsia"/>
        </w:rPr>
        <w:t>維持</w:t>
      </w:r>
      <w:r w:rsidR="00E8696F">
        <w:rPr>
          <w:rFonts w:hint="eastAsia"/>
        </w:rPr>
        <w:t>一大氣壓</w:t>
      </w:r>
      <w:r w:rsidR="00C807F6">
        <w:rPr>
          <w:rFonts w:hint="eastAsia"/>
        </w:rPr>
        <w:t>。</w:t>
      </w:r>
      <w:r w:rsidR="00E11630">
        <w:rPr>
          <w:rFonts w:hint="eastAsia"/>
        </w:rPr>
        <w:t>過程結束後</w:t>
      </w:r>
      <w:r w:rsidR="00C807F6">
        <w:rPr>
          <w:rFonts w:hint="eastAsia"/>
        </w:rPr>
        <w:t>，兩室之間彼此達到熱平衡，</w:t>
      </w:r>
      <w:r w:rsidR="00E11630">
        <w:rPr>
          <w:rFonts w:hint="eastAsia"/>
        </w:rPr>
        <w:t>測得</w:t>
      </w:r>
      <w:r w:rsidR="006E3114">
        <w:rPr>
          <w:rFonts w:hint="eastAsia"/>
        </w:rPr>
        <w:t>右</w:t>
      </w:r>
      <w:r w:rsidR="00E11630">
        <w:rPr>
          <w:rFonts w:hint="eastAsia"/>
        </w:rPr>
        <w:t>室溫度為</w:t>
      </w:r>
      <m:oMath>
        <m:r>
          <w:rPr>
            <w:rFonts w:ascii="Cambria Math" w:hAnsi="Cambria Math"/>
          </w:rPr>
          <m:t>5</m:t>
        </m:r>
        <m:r>
          <w:rPr>
            <w:rFonts w:ascii="Cambria Math" w:hAnsi="Cambria Math" w:hint="eastAsia"/>
          </w:rPr>
          <m:t>00</m:t>
        </m:r>
        <m:r>
          <w:rPr>
            <w:rFonts w:ascii="Cambria Math" w:hAnsi="Cambria Math"/>
          </w:rPr>
          <m:t xml:space="preserve"> </m:t>
        </m:r>
        <m:r>
          <m:rPr>
            <m:nor/>
          </m:rPr>
          <w:rPr>
            <w:rFonts w:ascii="Cambria Math" w:hAnsi="Cambria Math" w:hint="eastAsia"/>
          </w:rPr>
          <m:t>K</m:t>
        </m:r>
      </m:oMath>
      <w:r w:rsidR="00E11630">
        <w:rPr>
          <w:rFonts w:hint="eastAsia"/>
        </w:rPr>
        <w:t>。</w:t>
      </w:r>
    </w:p>
    <w:p w14:paraId="60AED4CC" w14:textId="7CAB13DA" w:rsidR="00B66AD4" w:rsidRDefault="00D93A70" w:rsidP="00061F80">
      <w:pPr>
        <w:pStyle w:val="ListParagraph"/>
        <w:numPr>
          <w:ilvl w:val="0"/>
          <w:numId w:val="35"/>
        </w:numPr>
        <w:spacing w:line="360" w:lineRule="auto"/>
        <w:ind w:leftChars="0"/>
      </w:pPr>
      <m:oMath>
        <m:r>
          <m:rPr>
            <m:sty m:val="p"/>
          </m:rPr>
          <w:rPr>
            <w:rFonts w:ascii="Cambria Math" w:hAnsi="Cambria Math" w:hint="eastAsia"/>
          </w:rPr>
          <m:t>在此過程，左室的氣體總共放出熱量多少</m:t>
        </m:r>
        <m:r>
          <m:rPr>
            <m:sty m:val="p"/>
          </m:rPr>
          <w:rPr>
            <w:rFonts w:ascii="Cambria Math" w:hAnsi="Cambria Math"/>
          </w:rPr>
          <m:t>J</m:t>
        </m:r>
      </m:oMath>
      <w:r w:rsidR="005D3F42">
        <w:rPr>
          <w:rFonts w:hint="eastAsia"/>
        </w:rPr>
        <w:t>？</w:t>
      </w:r>
      <w:r w:rsidR="00B66AD4">
        <w:rPr>
          <w:rFonts w:hint="eastAsia"/>
        </w:rPr>
        <w:t>右室在過程之前的溫度是多少</w:t>
      </w:r>
      <m:oMath>
        <m:r>
          <m:rPr>
            <m:sty m:val="p"/>
          </m:rPr>
          <w:rPr>
            <w:rFonts w:ascii="Cambria Math" w:hAnsi="Cambria Math"/>
          </w:rPr>
          <m:t>K</m:t>
        </m:r>
      </m:oMath>
      <w:r w:rsidR="00CB718D">
        <w:rPr>
          <w:rFonts w:hint="eastAsia"/>
        </w:rPr>
        <w:t>？</w:t>
      </w:r>
      <w:r w:rsidR="00CD674F">
        <w:rPr>
          <w:rFonts w:hint="eastAsia"/>
        </w:rPr>
        <w:t>右室在過程中的內能變化是多少</w:t>
      </w:r>
      <m:oMath>
        <m:r>
          <m:rPr>
            <m:sty m:val="p"/>
          </m:rPr>
          <w:rPr>
            <w:rFonts w:ascii="Cambria Math" w:hAnsi="Cambria Math"/>
          </w:rPr>
          <m:t>J</m:t>
        </m:r>
      </m:oMath>
      <w:r w:rsidR="00CD674F">
        <w:rPr>
          <w:rFonts w:hint="eastAsia"/>
        </w:rPr>
        <w:t>？</w:t>
      </w:r>
    </w:p>
    <w:p w14:paraId="16D86247" w14:textId="124F704C" w:rsidR="005D3F42" w:rsidRPr="006C2A1A" w:rsidRDefault="00B66AD4" w:rsidP="00B66AD4">
      <w:pPr>
        <w:pStyle w:val="ListParagraph"/>
        <w:spacing w:line="360" w:lineRule="auto"/>
        <w:ind w:leftChars="0" w:left="1142"/>
      </w:pPr>
      <w:r>
        <w:rPr>
          <w:rFonts w:hint="eastAsia"/>
        </w:rPr>
        <w:t>提示：</w:t>
      </w:r>
      <w:r w:rsidR="00061F80">
        <w:rPr>
          <w:rFonts w:hint="eastAsia"/>
        </w:rPr>
        <w:t>左室為定容，</w:t>
      </w:r>
      <w:r w:rsidR="00061F80">
        <w:rPr>
          <w:rFonts w:ascii="Apple Color Emoji" w:hAnsi="Apple Color Emoji" w:cs="Apple Color Emoji" w:hint="eastAsia"/>
        </w:rPr>
        <w:t>右室為定壓過程。</w:t>
      </w:r>
      <w:r>
        <w:rPr>
          <w:rFonts w:hint="eastAsia"/>
        </w:rPr>
        <w:t>左室放出熱量即是右室吸收的熱量。</w:t>
      </w:r>
      <w:r w:rsidR="00432923">
        <w:rPr>
          <w:rFonts w:hint="eastAsia"/>
          <w:iCs/>
          <w:szCs w:val="24"/>
        </w:rPr>
        <w:t>（</w:t>
      </w:r>
      <w:r w:rsidR="00CD674F" w:rsidRPr="00CD674F">
        <w:rPr>
          <w:rFonts w:ascii="Times New Roman" w:hAnsi="Times New Roman"/>
          <w:iCs/>
          <w:szCs w:val="24"/>
        </w:rPr>
        <w:t>20</w:t>
      </w:r>
      <w:r w:rsidR="00432923">
        <w:rPr>
          <w:rFonts w:hint="eastAsia"/>
          <w:iCs/>
          <w:szCs w:val="24"/>
        </w:rPr>
        <w:t>）</w:t>
      </w:r>
    </w:p>
    <w:p w14:paraId="4E6A3BD3" w14:textId="44B2A731" w:rsidR="001F3E47" w:rsidRDefault="001F3E47" w:rsidP="00432923">
      <w:pPr>
        <w:spacing w:line="360" w:lineRule="auto"/>
        <w:ind w:left="357"/>
        <w:jc w:val="center"/>
        <w:rPr>
          <w:szCs w:val="24"/>
        </w:rPr>
      </w:pPr>
      <w:r>
        <w:rPr>
          <w:noProof/>
        </w:rPr>
        <mc:AlternateContent>
          <mc:Choice Requires="wpc">
            <w:drawing>
              <wp:inline distT="0" distB="0" distL="0" distR="0" wp14:anchorId="1F282AA6" wp14:editId="09EF1AF5">
                <wp:extent cx="3138508" cy="974295"/>
                <wp:effectExtent l="0" t="0" r="36830" b="0"/>
                <wp:docPr id="623" name="畫布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6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81000" y="114300"/>
                            <a:ext cx="1486032" cy="685800"/>
                          </a:xfrm>
                          <a:prstGeom prst="rect">
                            <a:avLst/>
                          </a:prstGeom>
                          <a:pattFill prst="wdDnDiag">
                            <a:fgClr>
                              <a:schemeClr val="tx1"/>
                            </a:fgClr>
                            <a:bgClr>
                              <a:schemeClr val="bg1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5377" y="114300"/>
                            <a:ext cx="1484571" cy="685800"/>
                          </a:xfrm>
                          <a:prstGeom prst="rect">
                            <a:avLst/>
                          </a:prstGeom>
                          <a:pattFill prst="wdDnDiag">
                            <a:fgClr>
                              <a:schemeClr val="tx1"/>
                            </a:fgClr>
                            <a:bgClr>
                              <a:schemeClr val="bg1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28564" y="228600"/>
                            <a:ext cx="1257468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F52E74" w14:textId="40134FEA" w:rsidR="001F3E47" w:rsidRPr="00E8696F" w:rsidRDefault="00000000" w:rsidP="001F3E47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He,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O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328968" y="236534"/>
                            <a:ext cx="270665" cy="45715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C99101" w14:textId="77777777" w:rsidR="001F3E47" w:rsidRPr="009D2DD2" w:rsidRDefault="001F3E47" w:rsidP="001F3E47">
                              <w:pPr>
                                <w:spacing w:line="220" w:lineRule="exact"/>
                                <w:jc w:val="center"/>
                              </w:pPr>
                              <w:r w:rsidRPr="009D2DD2">
                                <w:rPr>
                                  <w:rFonts w:hint="eastAsia"/>
                                </w:rPr>
                                <w:t>隔牆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599948" y="228457"/>
                            <a:ext cx="137138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A94A50" w14:textId="394468FC" w:rsidR="001F3E47" w:rsidRPr="006E348F" w:rsidRDefault="006E348F" w:rsidP="001F3E47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/>
                                    </w:rPr>
                                    <m:t xml:space="preserve">1.0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/>
                                    </w:rPr>
                                    <m:t>atm</m:t>
                                  </m:r>
                                  <m:r>
                                    <w:rPr>
                                      <w:rFonts w:ascii="Cambria Math" w:hAnsi="Cambria Math" w:hint="eastAsia"/>
                                      <w:sz w:val="20"/>
                                      <w:szCs w:val="20"/>
                                    </w:rPr>
                                    <m:t xml:space="preserve"> 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 xml:space="preserve">  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713082" y="228457"/>
                            <a:ext cx="113917" cy="457200"/>
                          </a:xfrm>
                          <a:prstGeom prst="rect">
                            <a:avLst/>
                          </a:prstGeom>
                          <a:pattFill prst="wdDnDiag">
                            <a:fgClr>
                              <a:schemeClr val="tx1"/>
                            </a:fgClr>
                            <a:bgClr>
                              <a:schemeClr val="bg1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矩形 502"/>
                        <wps:cNvSpPr/>
                        <wps:spPr>
                          <a:xfrm>
                            <a:off x="2826715" y="244471"/>
                            <a:ext cx="311455" cy="44921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894603" name="Rectangle 748894603"/>
                        <wps:cNvSpPr>
                          <a:spLocks noChangeArrowheads="1"/>
                        </wps:cNvSpPr>
                        <wps:spPr bwMode="auto">
                          <a:xfrm>
                            <a:off x="1599279" y="236372"/>
                            <a:ext cx="1113511" cy="457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F14AB1" w14:textId="7FB20D62" w:rsidR="00E8696F" w:rsidRDefault="00000000" w:rsidP="00E8696F">
                              <w:pPr>
                                <w:jc w:val="center"/>
                                <w:rPr>
                                  <w:rFonts w:ascii="Cambria Math"/>
                                  <w:i/>
                                  <w:iCs/>
                                  <w:szCs w:val="24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O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, 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" name="直線單箭頭接點 504"/>
                        <wps:cNvCnPr/>
                        <wps:spPr>
                          <a:xfrm flipH="1">
                            <a:off x="2796637" y="473886"/>
                            <a:ext cx="341533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F282AA6" id="畫布 57" o:spid="_x0000_s1026" editas="canvas" style="width:247.15pt;height:76.7pt;mso-position-horizontal-relative:char;mso-position-vertical-relative:line" coordsize="31381,97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1381;height:9740;visibility:visible;mso-wrap-style:square">
                  <v:fill o:detectmouseclick="t"/>
                  <v:path o:connecttype="none"/>
                </v:shape>
                <v:rect id="Rectangle 28" o:spid="_x0000_s1028" style="position:absolute;left:14810;top:1143;width:14860;height:68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" fillcolor="black [3213]">
                  <v:fill r:id="rId7" o:title="" color2="white [3212]" type="pattern"/>
                </v:rect>
                <v:rect id="Rectangle 23" o:spid="_x0000_s1029" style="position:absolute;left:1153;top:1143;width:14846;height:68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" fillcolor="black [3213]">
                  <v:fill r:id="rId7" o:title="" color2="white [3212]" type="pattern"/>
                </v:rect>
                <v:rect id="Rectangle 24" o:spid="_x0000_s1030" style="position:absolute;left:2285;top:2286;width:12575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">
                  <v:textbox>
                    <w:txbxContent>
                      <w:p w14:paraId="2AF52E74" w14:textId="40134FEA" w:rsidR="001F3E47" w:rsidRPr="00E8696F" w:rsidRDefault="00000000" w:rsidP="001F3E47">
                        <w:pPr>
                          <w:jc w:val="center"/>
                          <w:rPr>
                            <w:i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 xml:space="preserve">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He,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O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rect>
                <v:rect id="Rectangle 25" o:spid="_x0000_s1031" style="position:absolute;left:13289;top:2365;width:2707;height:45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" fillcolor="#bfbfbf [2412]">
                  <v:textbox>
                    <w:txbxContent>
                      <w:p w14:paraId="7CC99101" w14:textId="77777777" w:rsidR="001F3E47" w:rsidRPr="009D2DD2" w:rsidRDefault="001F3E47" w:rsidP="001F3E47">
                        <w:pPr>
                          <w:spacing w:line="220" w:lineRule="exact"/>
                          <w:jc w:val="center"/>
                        </w:pPr>
                        <w:r w:rsidRPr="009D2DD2">
                          <w:rPr>
                            <w:rFonts w:hint="eastAsia"/>
                          </w:rPr>
                          <w:t>隔牆</w:t>
                        </w:r>
                      </w:p>
                    </w:txbxContent>
                  </v:textbox>
                </v:rect>
                <v:rect id="Rectangle 29" o:spid="_x0000_s1032" style="position:absolute;left:15999;top:2284;width:13714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">
                  <v:textbox>
                    <w:txbxContent>
                      <w:p w14:paraId="5CA94A50" w14:textId="394468FC" w:rsidR="001F3E47" w:rsidRPr="006E348F" w:rsidRDefault="006E348F" w:rsidP="001F3E4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/>
                              </w:rPr>
                              <m:t xml:space="preserve">1.0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</w:rPr>
                              <m:t>atm</m:t>
                            </m:r>
                            <m:r>
                              <w:rPr>
                                <w:rFonts w:ascii="Cambria Math" w:hAnsi="Cambria Math" w:hint="eastAsia"/>
                                <w:sz w:val="20"/>
                                <w:szCs w:val="20"/>
                              </w:rPr>
                              <m:t xml:space="preserve"> </m:t>
                            </m:r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 xml:space="preserve">  </m:t>
                            </m:r>
                          </m:oMath>
                        </m:oMathPara>
                      </w:p>
                    </w:txbxContent>
                  </v:textbox>
                </v:rect>
                <v:rect id="Rectangle 30" o:spid="_x0000_s1033" style="position:absolute;left:27130;top:2284;width:1139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" fillcolor="black [3213]">
                  <v:fill r:id="rId7" o:title="" color2="white [3212]" type="pattern"/>
                </v:rect>
                <v:rect id="矩形 502" o:spid="_x0000_s1034" style="position:absolute;left:28267;top:2444;width:3114;height:449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" fillcolor="white [3212]" stroked="f" strokeweight="2pt"/>
                <v:rect id="Rectangle 748894603" o:spid="_x0000_s1035" style="position:absolute;left:15992;top:2363;width:11135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">
                  <v:textbox>
                    <w:txbxContent>
                      <w:p w14:paraId="0CF14AB1" w14:textId="7FB20D62" w:rsidR="00E8696F" w:rsidRDefault="00000000" w:rsidP="00E8696F">
                        <w:pPr>
                          <w:jc w:val="center"/>
                          <w:rPr>
                            <w:rFonts w:ascii="Cambria Math"/>
                            <w:i/>
                            <w:iCs/>
                            <w:szCs w:val="24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O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 xml:space="preserve">, </m:t>
                            </m:r>
                          </m:oMath>
                        </m:oMathPara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504" o:spid="_x0000_s1036" type="#_x0000_t32" style="position:absolute;left:27966;top:4738;width:3415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" strokecolor="black [3213]">
                  <v:stroke startarrow="block"/>
                </v:shape>
                <w10:anchorlock/>
              </v:group>
            </w:pict>
          </mc:Fallback>
        </mc:AlternateContent>
      </w:r>
    </w:p>
    <w:p w14:paraId="40749C84" w14:textId="2E9D0B16" w:rsidR="001B49FE" w:rsidRDefault="001F3E47" w:rsidP="001B49FE">
      <w:pPr>
        <w:spacing w:line="360" w:lineRule="auto"/>
        <w:ind w:leftChars="177" w:left="425"/>
        <w:rPr>
          <w:rFonts w:ascii="Times New Roman" w:hAnsi="Times New Roman"/>
        </w:rPr>
      </w:pPr>
      <w:r>
        <w:rPr>
          <w:rFonts w:hint="eastAsia"/>
          <w:szCs w:val="24"/>
        </w:rPr>
        <w:t>解答：</w:t>
      </w:r>
    </w:p>
    <w:p w14:paraId="6D7CA3B0" w14:textId="17DB543E" w:rsidR="00022D71" w:rsidRPr="00022D71" w:rsidRDefault="0032753B" w:rsidP="001B49FE">
      <w:pPr>
        <w:pStyle w:val="ListParagraph"/>
        <w:numPr>
          <w:ilvl w:val="0"/>
          <w:numId w:val="36"/>
        </w:numPr>
        <w:spacing w:line="360" w:lineRule="auto"/>
        <w:ind w:leftChars="0"/>
        <w:rPr>
          <w:rFonts w:ascii="Times New Roman" w:hAnsi="Times New Roman"/>
        </w:rPr>
      </w:pPr>
      <w:r>
        <w:rPr>
          <w:rFonts w:hint="eastAsia"/>
        </w:rPr>
        <w:t>氦</w:t>
      </w:r>
      <w:r w:rsidR="00652332">
        <w:rPr>
          <w:rFonts w:ascii="Times New Roman" w:hAnsi="Times New Roman" w:hint="eastAsia"/>
          <w:iCs/>
          <w:szCs w:val="24"/>
        </w:rPr>
        <w:t>氣內分子的</w:t>
      </w:r>
      <w:r w:rsidR="001B49FE">
        <w:rPr>
          <w:rFonts w:ascii="Times New Roman" w:hAnsi="Times New Roman" w:hint="eastAsia"/>
          <w:iCs/>
          <w:szCs w:val="24"/>
        </w:rPr>
        <w:t>平均動能</w:t>
      </w:r>
    </w:p>
    <w:p w14:paraId="7D6F8958" w14:textId="77777777" w:rsidR="00022D71" w:rsidRDefault="00000000" w:rsidP="00022D71">
      <w:pPr>
        <w:pStyle w:val="ListParagraph"/>
        <w:spacing w:line="360" w:lineRule="auto"/>
        <w:ind w:leftChars="0" w:left="1145"/>
        <w:rPr>
          <w:rFonts w:ascii="Times New Roman" w:hAnsi="Times New Roman"/>
          <w:iCs/>
          <w:szCs w:val="24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Cs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Cs w:val="24"/>
                </w:rPr>
                <m:t>m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 w:hint="eastAsia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Cs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3</m:t>
              </m:r>
            </m:num>
            <m:den>
              <m:r>
                <w:rPr>
                  <w:rFonts w:ascii="Cambria Math" w:hAnsi="Cambria Math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Cs w:val="24"/>
            </w:rPr>
            <m:t>kT=</m:t>
          </m:r>
          <m:f>
            <m:fPr>
              <m:ctrlPr>
                <w:rPr>
                  <w:rFonts w:ascii="Cambria Math" w:hAnsi="Cambria Math"/>
                  <w:iCs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3</m:t>
              </m:r>
            </m:num>
            <m:den>
              <m:r>
                <w:rPr>
                  <w:rFonts w:ascii="Cambria Math" w:hAnsi="Cambria Math"/>
                  <w:szCs w:val="24"/>
                </w:rPr>
                <m:t>2</m:t>
              </m:r>
            </m:den>
          </m:f>
          <m:r>
            <w:rPr>
              <w:rFonts w:ascii="Cambria Math" w:hAnsi="Cambria Math"/>
            </w:rPr>
            <m:t>×1.38×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-23</m:t>
              </m:r>
            </m:sup>
          </m:sSup>
          <m:r>
            <w:rPr>
              <w:rFonts w:ascii="Cambria Math" w:hAnsi="Cambria Math"/>
              <w:szCs w:val="24"/>
            </w:rPr>
            <m:t>×600=</m:t>
          </m:r>
          <m:r>
            <w:rPr>
              <w:rFonts w:ascii="Cambria Math" w:hAnsi="Cambria Math"/>
            </w:rPr>
            <m:t>1.24×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-20</m:t>
              </m:r>
            </m:sup>
          </m:sSup>
          <m:r>
            <m:rPr>
              <m:nor/>
            </m:rPr>
            <w:rPr>
              <w:rFonts w:ascii="Cambria Math" w:hAnsi="Cambria Math"/>
              <w:iCs/>
            </w:rPr>
            <m:t xml:space="preserve"> J</m:t>
          </m:r>
        </m:oMath>
      </m:oMathPara>
    </w:p>
    <w:p w14:paraId="5C85FCC5" w14:textId="5D50F4B4" w:rsidR="001F3E47" w:rsidRPr="0032753B" w:rsidRDefault="00000000" w:rsidP="00022D71">
      <w:pPr>
        <w:pStyle w:val="ListParagraph"/>
        <w:spacing w:line="360" w:lineRule="auto"/>
        <w:ind w:leftChars="0" w:left="1145"/>
        <w:rPr>
          <w:rFonts w:ascii="Times New Roman" w:hAnsi="Times New Roman"/>
          <w:i/>
          <w:iCs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rms</m:t>
              </m:r>
            </m:sub>
          </m:sSub>
          <m:r>
            <w:rPr>
              <w:rFonts w:ascii="Cambria Math" w:hAnsi="Cambria Math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  <w:szCs w:val="24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szCs w:val="24"/>
                    </w:rPr>
                  </m:ctrlPr>
                </m:sSubPr>
                <m:e>
                  <m:d>
                    <m:dPr>
                      <m:begChr m:val="⟨"/>
                      <m:endChr m:val="⟩"/>
                      <m:ctrlPr>
                        <w:rPr>
                          <w:rFonts w:ascii="Cambria Math" w:hAnsi="Cambria Math"/>
                          <w:i/>
                          <w:iCs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v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avg </m:t>
                  </m:r>
                </m:sub>
              </m:sSub>
            </m:e>
          </m:rad>
          <m:r>
            <m:rPr>
              <m:sty m:val="p"/>
            </m:rPr>
            <w:rPr>
              <w:rFonts w:ascii="Cambria Math" w:hAnsi="Cambria Math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Cs w:val="24"/>
                    </w:rPr>
                    <m:t>m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  <w:iCs/>
                      <w:szCs w:val="24"/>
                    </w:rPr>
                  </m:ctrlPr>
                </m:sSubPr>
                <m:e>
                  <m:d>
                    <m:dPr>
                      <m:begChr m:val="⟨"/>
                      <m:endChr m:val="⟩"/>
                      <m:ctrlPr>
                        <w:rPr>
                          <w:rFonts w:ascii="Cambria Math" w:hAnsi="Cambria Math"/>
                          <w:i/>
                          <w:iCs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Cs w:val="24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Cs w:val="24"/>
                        </w:rPr>
                        <m:t>m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v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avg </m:t>
                  </m:r>
                </m:sub>
              </m:sSub>
            </m:e>
          </m:rad>
          <m:r>
            <w:rPr>
              <w:rFonts w:ascii="Cambria Math" w:hAnsi="Cambria Math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Cs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3kT</m:t>
                  </m:r>
                </m:num>
                <m:den>
                  <m:r>
                    <w:rPr>
                      <w:rFonts w:ascii="Cambria Math" w:hAnsi="Cambria Math"/>
                      <w:szCs w:val="24"/>
                    </w:rPr>
                    <m:t>m</m:t>
                  </m:r>
                </m:den>
              </m:f>
            </m:e>
          </m:rad>
          <m:r>
            <w:rPr>
              <w:rFonts w:ascii="Cambria Math" w:hAnsi="Cambria Math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Cs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3×</m:t>
                  </m:r>
                  <m:r>
                    <w:rPr>
                      <w:rFonts w:ascii="Cambria Math" w:hAnsi="Cambria Math"/>
                    </w:rPr>
                    <m:t>1.38×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-23</m:t>
                      </m:r>
                    </m:sup>
                  </m:sSup>
                  <m:r>
                    <w:rPr>
                      <w:rFonts w:ascii="Cambria Math" w:hAnsi="Cambria Math"/>
                      <w:szCs w:val="24"/>
                    </w:rPr>
                    <m:t>×600</m:t>
                  </m:r>
                </m:num>
                <m:den>
                  <m:r>
                    <w:rPr>
                      <w:rFonts w:ascii="Cambria Math" w:hAnsi="Cambria Math"/>
                    </w:rPr>
                    <m:t>0.004/6×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23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/>
              <w:szCs w:val="24"/>
            </w:rPr>
            <m:t>=1.93×</m:t>
          </m:r>
          <m:sSup>
            <m:sSupPr>
              <m:ctrlPr>
                <w:rPr>
                  <w:rFonts w:ascii="Cambria Math" w:hAnsi="Cambria Math"/>
                  <w:i/>
                  <w:iCs/>
                  <w:szCs w:val="24"/>
                </w:rPr>
              </m:ctrlPr>
            </m:sSupPr>
            <m:e>
              <m:r>
                <w:rPr>
                  <w:rFonts w:ascii="Cambria Math" w:hAnsi="Cambria Math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Cs w:val="24"/>
            </w:rPr>
            <m:t xml:space="preserve"> </m:t>
          </m:r>
          <m:r>
            <m:rPr>
              <m:nor/>
            </m:rPr>
            <w:rPr>
              <w:rFonts w:ascii="Cambria Math" w:hAnsi="Cambria Math"/>
              <w:iCs/>
              <w:szCs w:val="24"/>
            </w:rPr>
            <m:t>m/s</m:t>
          </m:r>
        </m:oMath>
      </m:oMathPara>
    </w:p>
    <w:p w14:paraId="56C5C6FA" w14:textId="05E9668A" w:rsidR="0032753B" w:rsidRPr="00022D71" w:rsidRDefault="0032753B" w:rsidP="0032753B">
      <w:pPr>
        <w:pStyle w:val="ListParagraph"/>
        <w:spacing w:line="360" w:lineRule="auto"/>
        <w:ind w:leftChars="0" w:left="1145"/>
        <w:rPr>
          <w:rFonts w:ascii="Times New Roman" w:hAnsi="Times New Roman"/>
        </w:rPr>
      </w:pPr>
      <w:r>
        <w:rPr>
          <w:rFonts w:hint="eastAsia"/>
        </w:rPr>
        <w:t>氧氦</w:t>
      </w:r>
      <w:r>
        <w:rPr>
          <w:rFonts w:ascii="Times New Roman" w:hAnsi="Times New Roman" w:hint="eastAsia"/>
          <w:iCs/>
          <w:szCs w:val="24"/>
        </w:rPr>
        <w:t>內分子的平均動能與氦氣相同：</w:t>
      </w:r>
    </w:p>
    <w:p w14:paraId="7C6F561C" w14:textId="660F5E39" w:rsidR="0032753B" w:rsidRPr="0032753B" w:rsidRDefault="00000000" w:rsidP="0032753B">
      <w:pPr>
        <w:pStyle w:val="ListParagraph"/>
        <w:spacing w:line="360" w:lineRule="auto"/>
        <w:ind w:leftChars="0" w:left="1145"/>
        <w:rPr>
          <w:rFonts w:ascii="Times New Roman" w:hAnsi="Times New Roman"/>
          <w:iCs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Cs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Cs w:val="24"/>
                </w:rPr>
                <m:t>m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 w:hint="eastAsia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Cs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3</m:t>
              </m:r>
            </m:num>
            <m:den>
              <m:r>
                <w:rPr>
                  <w:rFonts w:ascii="Cambria Math" w:hAnsi="Cambria Math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Cs w:val="24"/>
            </w:rPr>
            <m:t>kT=</m:t>
          </m:r>
          <m:r>
            <w:rPr>
              <w:rFonts w:ascii="Cambria Math" w:hAnsi="Cambria Math"/>
            </w:rPr>
            <m:t>1.24×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-20</m:t>
              </m:r>
            </m:sup>
          </m:sSup>
          <m:r>
            <m:rPr>
              <m:nor/>
            </m:rPr>
            <w:rPr>
              <w:rFonts w:ascii="Cambria Math" w:hAnsi="Cambria Math"/>
              <w:iCs/>
            </w:rPr>
            <m:t xml:space="preserve"> J</m:t>
          </m:r>
        </m:oMath>
      </m:oMathPara>
    </w:p>
    <w:p w14:paraId="3EED63BA" w14:textId="0C1CC504" w:rsidR="0032753B" w:rsidRDefault="00000000" w:rsidP="0032753B">
      <w:pPr>
        <w:pStyle w:val="ListParagraph"/>
        <w:spacing w:line="360" w:lineRule="auto"/>
        <w:ind w:leftChars="0" w:left="1145"/>
        <w:rPr>
          <w:rFonts w:ascii="Times New Roman" w:hAnsi="Times New Roman"/>
          <w:iCs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rms</m:t>
            </m:r>
          </m:sub>
        </m:sSub>
      </m:oMath>
      <w:r w:rsidR="0032753B">
        <w:rPr>
          <w:rFonts w:ascii="Times New Roman" w:hAnsi="Times New Roman" w:hint="eastAsia"/>
          <w:iCs/>
          <w:szCs w:val="24"/>
        </w:rPr>
        <w:t>則不同：</w:t>
      </w:r>
    </w:p>
    <w:p w14:paraId="56476296" w14:textId="4C808999" w:rsidR="0032753B" w:rsidRPr="00022D71" w:rsidRDefault="00000000" w:rsidP="0032753B">
      <w:pPr>
        <w:pStyle w:val="ListParagraph"/>
        <w:spacing w:line="360" w:lineRule="auto"/>
        <w:ind w:leftChars="0" w:left="1145"/>
        <w:rPr>
          <w:rFonts w:ascii="Times New Roman" w:hAnsi="Times New Roman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rms</m:t>
              </m:r>
            </m:sub>
          </m:sSub>
          <m:r>
            <w:rPr>
              <w:rFonts w:ascii="Cambria Math" w:hAnsi="Cambria Math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  <w:szCs w:val="24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szCs w:val="24"/>
                    </w:rPr>
                  </m:ctrlPr>
                </m:sSubPr>
                <m:e>
                  <m:d>
                    <m:dPr>
                      <m:begChr m:val="⟨"/>
                      <m:endChr m:val="⟩"/>
                      <m:ctrlPr>
                        <w:rPr>
                          <w:rFonts w:ascii="Cambria Math" w:hAnsi="Cambria Math"/>
                          <w:i/>
                          <w:iCs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v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avg </m:t>
                  </m:r>
                </m:sub>
              </m:sSub>
            </m:e>
          </m:rad>
          <m:r>
            <m:rPr>
              <m:sty m:val="p"/>
            </m:rPr>
            <w:rPr>
              <w:rFonts w:ascii="Cambria Math" w:hAnsi="Cambria Math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Cs w:val="24"/>
                    </w:rPr>
                    <m:t>m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  <w:iCs/>
                      <w:szCs w:val="24"/>
                    </w:rPr>
                  </m:ctrlPr>
                </m:sSubPr>
                <m:e>
                  <m:d>
                    <m:dPr>
                      <m:begChr m:val="⟨"/>
                      <m:endChr m:val="⟩"/>
                      <m:ctrlPr>
                        <w:rPr>
                          <w:rFonts w:ascii="Cambria Math" w:hAnsi="Cambria Math"/>
                          <w:i/>
                          <w:iCs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Cs w:val="24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Cs w:val="24"/>
                        </w:rPr>
                        <m:t>m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v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avg </m:t>
                  </m:r>
                </m:sub>
              </m:sSub>
            </m:e>
          </m:rad>
          <m:r>
            <w:rPr>
              <w:rFonts w:ascii="Cambria Math" w:hAnsi="Cambria Math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Cs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3kT</m:t>
                  </m:r>
                </m:num>
                <m:den>
                  <m:r>
                    <w:rPr>
                      <w:rFonts w:ascii="Cambria Math" w:hAnsi="Cambria Math"/>
                      <w:szCs w:val="24"/>
                    </w:rPr>
                    <m:t>m</m:t>
                  </m:r>
                </m:den>
              </m:f>
            </m:e>
          </m:rad>
          <m:r>
            <w:rPr>
              <w:rFonts w:ascii="Cambria Math" w:hAnsi="Cambria Math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Cs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3×</m:t>
                  </m:r>
                  <m:r>
                    <w:rPr>
                      <w:rFonts w:ascii="Cambria Math" w:hAnsi="Cambria Math"/>
                    </w:rPr>
                    <m:t>1.38×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-23</m:t>
                      </m:r>
                    </m:sup>
                  </m:sSup>
                  <m:r>
                    <w:rPr>
                      <w:rFonts w:ascii="Cambria Math" w:hAnsi="Cambria Math"/>
                      <w:szCs w:val="24"/>
                    </w:rPr>
                    <m:t>×600</m:t>
                  </m:r>
                </m:num>
                <m:den>
                  <m:r>
                    <w:rPr>
                      <w:rFonts w:ascii="Cambria Math" w:hAnsi="Cambria Math"/>
                    </w:rPr>
                    <m:t>0.032</m:t>
                  </m:r>
                  <m:r>
                    <w:rPr>
                      <w:rFonts w:ascii="Cambria Math" w:hAnsi="Cambria Math" w:hint="eastAsia"/>
                    </w:rPr>
                    <m:t>/</m:t>
                  </m:r>
                  <m:r>
                    <w:rPr>
                      <w:rFonts w:ascii="Cambria Math" w:hAnsi="Cambria Math"/>
                    </w:rPr>
                    <m:t>6×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23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/>
              <w:szCs w:val="24"/>
            </w:rPr>
            <m:t>=6.0×</m:t>
          </m:r>
          <m:sSup>
            <m:sSupPr>
              <m:ctrlPr>
                <w:rPr>
                  <w:rFonts w:ascii="Cambria Math" w:hAnsi="Cambria Math"/>
                  <w:i/>
                  <w:iCs/>
                  <w:szCs w:val="24"/>
                </w:rPr>
              </m:ctrlPr>
            </m:sSupPr>
            <m:e>
              <m:r>
                <w:rPr>
                  <w:rFonts w:ascii="Cambria Math" w:hAnsi="Cambria Math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Cs w:val="24"/>
            </w:rPr>
            <m:t xml:space="preserve"> </m:t>
          </m:r>
          <m:r>
            <m:rPr>
              <m:nor/>
            </m:rPr>
            <w:rPr>
              <w:rFonts w:ascii="Cambria Math" w:hAnsi="Cambria Math"/>
              <w:iCs/>
              <w:szCs w:val="24"/>
            </w:rPr>
            <m:t>m/s</m:t>
          </m:r>
        </m:oMath>
      </m:oMathPara>
    </w:p>
    <w:p w14:paraId="05B99981" w14:textId="0591ADC9" w:rsidR="00291861" w:rsidRDefault="00E11630" w:rsidP="00E11630">
      <w:pPr>
        <w:pStyle w:val="ListParagraph"/>
        <w:numPr>
          <w:ilvl w:val="0"/>
          <w:numId w:val="36"/>
        </w:numPr>
        <w:spacing w:line="360" w:lineRule="auto"/>
        <w:ind w:leftChars="0"/>
      </w:pPr>
      <w:r>
        <w:rPr>
          <w:rFonts w:hint="eastAsia"/>
        </w:rPr>
        <w:t>左</w:t>
      </w:r>
      <w:r w:rsidR="00291861">
        <w:rPr>
          <w:rFonts w:hint="eastAsia"/>
        </w:rPr>
        <w:t>室是一定容過程，</w:t>
      </w:r>
      <m:oMath>
        <m:r>
          <w:rPr>
            <w:rFonts w:ascii="Cambria Math" w:hAnsi="Cambria Math"/>
          </w:rPr>
          <m:t>Q=n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V</m:t>
            </m:r>
          </m:sub>
        </m:sSub>
        <m:r>
          <w:rPr>
            <w:rFonts w:ascii="Cambria Math" w:hAnsi="Cambria Math"/>
          </w:rPr>
          <m:t>∆T=1.0∙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R∙∆T+2.0∙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R∙∆T</m:t>
        </m:r>
      </m:oMath>
    </w:p>
    <w:p w14:paraId="4F4CA4C1" w14:textId="168A4859" w:rsidR="006E3114" w:rsidRDefault="006E3114" w:rsidP="006E3114">
      <w:pPr>
        <w:pStyle w:val="ListParagraph"/>
        <w:spacing w:line="360" w:lineRule="auto"/>
        <w:ind w:leftChars="0" w:left="1145"/>
      </w:pPr>
      <m:oMathPara>
        <m:oMath>
          <m:r>
            <w:rPr>
              <w:rFonts w:ascii="Cambria Math" w:hAnsi="Cambria Math"/>
            </w:rPr>
            <m:t>Q=n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R∆T=(12.5+41.6)×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600-500</m:t>
              </m:r>
            </m:e>
          </m:d>
          <m:r>
            <w:rPr>
              <w:rFonts w:ascii="Cambria Math" w:hAnsi="Cambria Math"/>
            </w:rPr>
            <m:t>=5.4×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 xml:space="preserve"> </m:t>
          </m:r>
          <m:r>
            <m:rPr>
              <m:nor/>
            </m:rPr>
            <w:rPr>
              <w:rFonts w:ascii="Cambria Math" w:hAnsi="Cambria Math"/>
            </w:rPr>
            <m:t>J</m:t>
          </m:r>
        </m:oMath>
      </m:oMathPara>
    </w:p>
    <w:p w14:paraId="59FECDC0" w14:textId="0B1F7B87" w:rsidR="001F3E47" w:rsidRDefault="006E3114" w:rsidP="006E3114">
      <w:pPr>
        <w:pStyle w:val="ListParagraph"/>
        <w:spacing w:line="360" w:lineRule="auto"/>
        <w:ind w:leftChars="0" w:left="1145"/>
      </w:pPr>
      <w:r>
        <w:rPr>
          <w:rFonts w:hint="eastAsia"/>
        </w:rPr>
        <w:t>右室氧氣</w:t>
      </w:r>
      <w:r w:rsidR="00D50D8D">
        <w:rPr>
          <w:rFonts w:hint="eastAsia"/>
        </w:rPr>
        <w:t>雙原子分子</w:t>
      </w:r>
      <w:r>
        <w:rPr>
          <w:rFonts w:hint="eastAsia"/>
        </w:rPr>
        <w:t>氣體，進行定壓過程，</w:t>
      </w:r>
      <w:r w:rsidR="001F3E47">
        <w:rPr>
          <w:rFonts w:hint="eastAsia"/>
        </w:rPr>
        <w:t>定壓比熱為：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 w:hint="eastAsia"/>
              </w:rPr>
              <m:t>P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R=29.1</m:t>
        </m:r>
      </m:oMath>
      <w:r w:rsidR="001F3E47">
        <w:rPr>
          <w:rFonts w:hint="eastAsia"/>
        </w:rPr>
        <w:t>。</w:t>
      </w:r>
    </w:p>
    <w:p w14:paraId="55D8A11F" w14:textId="74486626" w:rsidR="006E3114" w:rsidRDefault="006E3114" w:rsidP="00B20640">
      <w:pPr>
        <w:pStyle w:val="ListParagraph"/>
        <w:spacing w:line="360" w:lineRule="auto"/>
        <w:ind w:leftChars="0" w:left="1145"/>
      </w:pPr>
      <m:oMathPara>
        <m:oMath>
          <m:r>
            <w:rPr>
              <w:rFonts w:ascii="Cambria Math" w:hAnsi="Cambria Math"/>
            </w:rPr>
            <m:t>Q</m:t>
          </m:r>
          <m:r>
            <w:rPr>
              <w:rFonts w:ascii="Cambria Math" w:hAnsi="Cambria Math"/>
            </w:rPr>
            <m:t>=5.4×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 xml:space="preserve"> </m:t>
          </m:r>
          <m:r>
            <m:rPr>
              <m:nor/>
            </m:rPr>
            <w:rPr>
              <w:rFonts w:ascii="Cambria Math" w:hAnsi="Cambria Math"/>
            </w:rPr>
            <m:t>J</m:t>
          </m:r>
          <m:r>
            <w:rPr>
              <w:rFonts w:ascii="Cambria Math" w:hAnsi="Cambria Math"/>
            </w:rPr>
            <m:t>=n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R∆T=2×29.1×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500-T</m:t>
              </m:r>
            </m:e>
          </m:d>
        </m:oMath>
      </m:oMathPara>
    </w:p>
    <w:p w14:paraId="23C2AD65" w14:textId="64BC5914" w:rsidR="008041B4" w:rsidRDefault="00D664EA" w:rsidP="0024247D">
      <w:pPr>
        <w:pStyle w:val="ListParagraph"/>
        <w:tabs>
          <w:tab w:val="left" w:pos="12616"/>
        </w:tabs>
        <w:snapToGrid w:val="0"/>
        <w:spacing w:line="360" w:lineRule="auto"/>
        <w:ind w:leftChars="0" w:left="644"/>
        <w:jc w:val="center"/>
      </w:pPr>
      <m:oMath>
        <m:r>
          <w:rPr>
            <w:rFonts w:ascii="Cambria Math" w:hAnsi="Cambria Math"/>
          </w:rPr>
          <m:t xml:space="preserve">T=407 </m:t>
        </m:r>
      </m:oMath>
      <w:r w:rsidR="00061F80" w:rsidRPr="00061F80">
        <w:rPr>
          <w:rFonts w:asciiTheme="majorHAnsi" w:hAnsiTheme="majorHAnsi"/>
        </w:rPr>
        <w:t>K</w:t>
      </w:r>
    </w:p>
    <w:p w14:paraId="287BAFA5" w14:textId="54B460F7" w:rsidR="00CD674F" w:rsidRDefault="00CD674F" w:rsidP="00CD674F">
      <w:pPr>
        <w:pStyle w:val="ListParagraph"/>
        <w:spacing w:line="360" w:lineRule="auto"/>
        <w:ind w:leftChars="0" w:left="1145"/>
      </w:pPr>
      <m:oMathPara>
        <m:oMath>
          <m:r>
            <w:rPr>
              <w:rFonts w:ascii="Cambria Math" w:hAnsi="Cambria Math"/>
            </w:rPr>
            <m:t>∆E=n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R∆T=2×29.1×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500-T</m:t>
              </m:r>
            </m:e>
          </m:d>
          <m:r>
            <w:rPr>
              <w:rFonts w:ascii="Cambria Math" w:hAnsi="Cambria Math"/>
            </w:rPr>
            <m:t>=4.0×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 xml:space="preserve"> </m:t>
          </m:r>
          <m:r>
            <m:rPr>
              <m:nor/>
            </m:rPr>
            <w:rPr>
              <w:rFonts w:ascii="Cambria Math" w:hAnsi="Cambria Math"/>
            </w:rPr>
            <m:t>J</m:t>
          </m:r>
        </m:oMath>
      </m:oMathPara>
    </w:p>
    <w:p w14:paraId="2913A5F4" w14:textId="77777777" w:rsidR="00D664EA" w:rsidRDefault="00D664EA" w:rsidP="008041B4">
      <w:pPr>
        <w:pStyle w:val="ListParagraph"/>
        <w:tabs>
          <w:tab w:val="left" w:pos="12616"/>
        </w:tabs>
        <w:snapToGrid w:val="0"/>
        <w:spacing w:line="360" w:lineRule="auto"/>
        <w:ind w:leftChars="0" w:left="644"/>
        <w:jc w:val="both"/>
      </w:pPr>
    </w:p>
    <w:p w14:paraId="2CD91706" w14:textId="3EC6817D" w:rsidR="00DA5A85" w:rsidRDefault="00DA5A85" w:rsidP="003F6826">
      <w:pPr>
        <w:numPr>
          <w:ilvl w:val="0"/>
          <w:numId w:val="7"/>
        </w:numPr>
        <w:tabs>
          <w:tab w:val="clear" w:pos="425"/>
        </w:tabs>
        <w:spacing w:line="360" w:lineRule="auto"/>
        <w:ind w:left="782"/>
        <w:rPr>
          <w:szCs w:val="24"/>
        </w:rPr>
      </w:pPr>
      <w:r w:rsidRPr="00DA5A85">
        <w:rPr>
          <w:rFonts w:hint="eastAsia"/>
        </w:rPr>
        <w:t>考慮一大空間</w:t>
      </w:r>
      <w:r w:rsidRPr="0016593A">
        <w:rPr>
          <w:rFonts w:hint="eastAsia"/>
          <w:szCs w:val="24"/>
        </w:rPr>
        <w:t>，在中央置一球型黑體熱源，熱源球的半徑遠小於空間的大小</w:t>
      </w:r>
      <w:r w:rsidR="003F6826">
        <w:rPr>
          <w:rFonts w:hint="eastAsia"/>
          <w:szCs w:val="24"/>
        </w:rPr>
        <w:t>，</w:t>
      </w:r>
      <w:r w:rsidRPr="0016593A">
        <w:rPr>
          <w:rFonts w:hint="eastAsia"/>
          <w:szCs w:val="24"/>
        </w:rPr>
        <w:t>其熱輻射是球對稱的。在距熱源距離</w:t>
      </w:r>
      <m:oMath>
        <m:r>
          <m:rPr>
            <m:sty m:val="p"/>
          </m:rPr>
          <w:rPr>
            <w:rFonts w:ascii="Cambria Math" w:hAnsi="Cambria Math" w:hint="eastAsia"/>
            <w:szCs w:val="24"/>
          </w:rPr>
          <m:t xml:space="preserve"> </m:t>
        </m:r>
        <m:r>
          <w:rPr>
            <w:rFonts w:ascii="Cambria Math" w:eastAsiaTheme="majorEastAsia" w:hAnsi="Cambria Math"/>
            <w:szCs w:val="24"/>
          </w:rPr>
          <m:t>a</m:t>
        </m:r>
        <m:r>
          <w:rPr>
            <w:rFonts w:ascii="Cambria Math" w:eastAsiaTheme="majorEastAsia" w:hAnsi="Cambria Math" w:hint="eastAsia"/>
            <w:szCs w:val="24"/>
          </w:rPr>
          <m:t xml:space="preserve"> </m:t>
        </m:r>
      </m:oMath>
      <w:r w:rsidRPr="0016593A">
        <w:rPr>
          <w:rFonts w:hint="eastAsia"/>
          <w:szCs w:val="24"/>
        </w:rPr>
        <w:t>處，置一小的黑體</w:t>
      </w:r>
      <w:r w:rsidR="00A74DB2">
        <w:rPr>
          <w:szCs w:val="24"/>
        </w:rPr>
        <w:t>A</w:t>
      </w:r>
      <w:r w:rsidRPr="0016593A">
        <w:rPr>
          <w:rFonts w:hint="eastAsia"/>
          <w:szCs w:val="24"/>
        </w:rPr>
        <w:t>，其形狀為一正方形薄片，邊長為</w:t>
      </w:r>
      <m:oMath>
        <m:r>
          <w:rPr>
            <w:rFonts w:ascii="Cambria Math" w:hAnsi="Cambria Math"/>
            <w:szCs w:val="24"/>
          </w:rPr>
          <m:t>d</m:t>
        </m:r>
      </m:oMath>
      <w:r w:rsidRPr="0016593A">
        <w:rPr>
          <w:rFonts w:hint="eastAsia"/>
          <w:szCs w:val="24"/>
        </w:rPr>
        <w:t>，厚度很小可以忽略，</w:t>
      </w:r>
      <m:oMath>
        <m:r>
          <m:rPr>
            <m:sty m:val="p"/>
          </m:rPr>
          <w:rPr>
            <w:rFonts w:ascii="Cambria Math" w:hAnsi="Cambria Math" w:hint="eastAsia"/>
            <w:szCs w:val="24"/>
          </w:rPr>
          <m:t>平面方向垂直於熱源與薄片間的距離</m:t>
        </m:r>
      </m:oMath>
      <w:r w:rsidRPr="0016593A">
        <w:rPr>
          <w:rFonts w:hint="eastAsia"/>
          <w:szCs w:val="24"/>
        </w:rPr>
        <w:t>。</w:t>
      </w:r>
      <w:r w:rsidR="00A74DB2">
        <w:rPr>
          <w:rFonts w:hint="eastAsia"/>
          <w:szCs w:val="24"/>
        </w:rPr>
        <w:t>另外</w:t>
      </w:r>
      <w:r w:rsidR="00A74DB2" w:rsidRPr="0016593A">
        <w:rPr>
          <w:rFonts w:hint="eastAsia"/>
          <w:szCs w:val="24"/>
        </w:rPr>
        <w:t>在距熱源距離</w:t>
      </w:r>
      <m:oMath>
        <m:r>
          <w:rPr>
            <w:rFonts w:ascii="Cambria Math" w:hAnsi="Cambria Math"/>
            <w:szCs w:val="24"/>
          </w:rPr>
          <m:t>b</m:t>
        </m:r>
      </m:oMath>
      <w:r w:rsidR="00A74DB2" w:rsidRPr="0016593A">
        <w:rPr>
          <w:rFonts w:hint="eastAsia"/>
          <w:szCs w:val="24"/>
        </w:rPr>
        <w:t>處，置一小</w:t>
      </w:r>
      <w:r w:rsidR="00A74DB2">
        <w:rPr>
          <w:rFonts w:hint="eastAsia"/>
          <w:szCs w:val="24"/>
        </w:rPr>
        <w:t>球狀</w:t>
      </w:r>
      <w:r w:rsidR="00A74DB2" w:rsidRPr="0016593A">
        <w:rPr>
          <w:rFonts w:hint="eastAsia"/>
          <w:szCs w:val="24"/>
        </w:rPr>
        <w:t>的黑體</w:t>
      </w:r>
      <w:r w:rsidR="00A74DB2">
        <w:rPr>
          <w:szCs w:val="24"/>
        </w:rPr>
        <w:t>B</w:t>
      </w:r>
      <w:r w:rsidR="00A74DB2" w:rsidRPr="0016593A">
        <w:rPr>
          <w:rFonts w:hint="eastAsia"/>
          <w:szCs w:val="24"/>
        </w:rPr>
        <w:t>，</w:t>
      </w:r>
      <w:r w:rsidR="00A74DB2">
        <w:rPr>
          <w:rFonts w:hint="eastAsia"/>
          <w:szCs w:val="24"/>
        </w:rPr>
        <w:t>半徑</w:t>
      </w:r>
      <w:r w:rsidR="00A74DB2" w:rsidRPr="0016593A">
        <w:rPr>
          <w:rFonts w:hint="eastAsia"/>
          <w:szCs w:val="24"/>
        </w:rPr>
        <w:t>為</w:t>
      </w:r>
      <m:oMath>
        <m:r>
          <w:rPr>
            <w:rFonts w:ascii="Cambria Math" w:hAnsi="Cambria Math"/>
            <w:szCs w:val="24"/>
          </w:rPr>
          <m:t>r</m:t>
        </m:r>
      </m:oMath>
      <w:r w:rsidR="00A74DB2">
        <w:rPr>
          <w:rFonts w:hint="eastAsia"/>
          <w:szCs w:val="24"/>
        </w:rPr>
        <w:t>。</w:t>
      </w:r>
      <m:oMath>
        <m:r>
          <w:rPr>
            <w:rFonts w:ascii="Cambria Math" w:eastAsiaTheme="majorEastAsia" w:hAnsi="Cambria Math"/>
            <w:szCs w:val="24"/>
          </w:rPr>
          <m:t>d,r≪a,b</m:t>
        </m:r>
      </m:oMath>
      <w:r w:rsidR="00A74DB2" w:rsidRPr="0016593A">
        <w:rPr>
          <w:rFonts w:hint="eastAsia"/>
          <w:szCs w:val="24"/>
        </w:rPr>
        <w:t>。</w:t>
      </w:r>
      <w:r w:rsidRPr="0016593A">
        <w:rPr>
          <w:rFonts w:hint="eastAsia"/>
          <w:szCs w:val="24"/>
        </w:rPr>
        <w:t>假設空間的牆面只吸熱，且溫度極低，空間中的空腔輻射及牆面放熱都可以忽略（即可完全忽略牆面）</w:t>
      </w:r>
      <w:r w:rsidR="003F6826">
        <w:rPr>
          <w:rFonts w:hint="eastAsia"/>
          <w:szCs w:val="24"/>
        </w:rPr>
        <w:t>，李黑體距離很遠，彼此影響可以忽略</w:t>
      </w:r>
      <w:r w:rsidRPr="003F6826">
        <w:rPr>
          <w:rFonts w:hint="eastAsia"/>
          <w:szCs w:val="24"/>
        </w:rPr>
        <w:t>。</w:t>
      </w:r>
      <w:r w:rsidR="003F6826">
        <w:rPr>
          <w:rFonts w:hint="eastAsia"/>
          <w:szCs w:val="24"/>
        </w:rPr>
        <w:t>達成熱平衡後，兩個黑體的溫度比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</m:sSub>
        <m:r>
          <w:rPr>
            <w:rFonts w:ascii="Cambria Math" w:hAnsi="Cambria Math"/>
            <w:szCs w:val="24"/>
          </w:rPr>
          <m:t>: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Cs w:val="24"/>
              </w:rPr>
              <m:t>B</m:t>
            </m:r>
          </m:sub>
        </m:sSub>
      </m:oMath>
      <w:r w:rsidR="003F6826">
        <w:rPr>
          <w:rFonts w:hint="eastAsia"/>
          <w:szCs w:val="24"/>
        </w:rPr>
        <w:t>是多少？</w:t>
      </w:r>
      <w:r w:rsidRPr="003F6826">
        <w:rPr>
          <w:rFonts w:hint="eastAsia"/>
          <w:szCs w:val="24"/>
        </w:rPr>
        <w:t xml:space="preserve"> </w:t>
      </w:r>
      <w:r w:rsidRPr="003F6826">
        <w:rPr>
          <w:rFonts w:asciiTheme="majorEastAsia" w:eastAsiaTheme="majorEastAsia" w:hAnsiTheme="majorEastAsia" w:hint="eastAsia"/>
          <w:szCs w:val="24"/>
        </w:rPr>
        <w:t>答案以</w:t>
      </w:r>
      <m:oMath>
        <m:r>
          <w:rPr>
            <w:rFonts w:ascii="Cambria Math" w:eastAsiaTheme="majorEastAsia" w:hAnsi="Cambria Math"/>
            <w:szCs w:val="24"/>
          </w:rPr>
          <m:t>a,b,d,r</m:t>
        </m:r>
      </m:oMath>
      <w:r w:rsidRPr="003F6826">
        <w:rPr>
          <w:rFonts w:asciiTheme="majorEastAsia" w:eastAsiaTheme="majorEastAsia" w:hAnsiTheme="majorEastAsia" w:hint="eastAsia"/>
          <w:szCs w:val="24"/>
        </w:rPr>
        <w:t>表示。</w:t>
      </w:r>
      <w:r w:rsidRPr="003F6826">
        <w:rPr>
          <w:rFonts w:hint="eastAsia"/>
          <w:szCs w:val="24"/>
        </w:rPr>
        <w:t>黑體熱輻射的公式為</w:t>
      </w:r>
      <w:r w:rsidRPr="003F6826">
        <w:rPr>
          <w:rFonts w:hint="eastAsia"/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P=σA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Cs w:val="24"/>
              </w:rPr>
              <m:t>4</m:t>
            </m:r>
          </m:sup>
        </m:sSup>
      </m:oMath>
      <w:r w:rsidRPr="003F6826">
        <w:rPr>
          <w:rFonts w:hint="eastAsia"/>
          <w:szCs w:val="24"/>
        </w:rPr>
        <w:t>。</w:t>
      </w:r>
      <w:r w:rsidR="00F71B34">
        <w:rPr>
          <w:rFonts w:hint="eastAsia"/>
          <w:iCs/>
          <w:szCs w:val="24"/>
        </w:rPr>
        <w:t>（</w:t>
      </w:r>
      <w:r w:rsidR="00F71B34" w:rsidRPr="00CD674F">
        <w:rPr>
          <w:rFonts w:ascii="Times New Roman" w:hAnsi="Times New Roman"/>
          <w:iCs/>
          <w:szCs w:val="24"/>
        </w:rPr>
        <w:t>20</w:t>
      </w:r>
      <w:r w:rsidR="00F71B34">
        <w:rPr>
          <w:rFonts w:hint="eastAsia"/>
          <w:iCs/>
          <w:szCs w:val="24"/>
        </w:rPr>
        <w:t>）</w:t>
      </w:r>
    </w:p>
    <w:p w14:paraId="6D44FC6E" w14:textId="77777777" w:rsidR="003F6826" w:rsidRPr="003F6826" w:rsidRDefault="003F6826" w:rsidP="000E55E9">
      <w:pPr>
        <w:spacing w:line="360" w:lineRule="auto"/>
        <w:ind w:left="782"/>
        <w:rPr>
          <w:szCs w:val="24"/>
        </w:rPr>
      </w:pPr>
    </w:p>
    <w:p w14:paraId="713353C3" w14:textId="6DBC8076" w:rsidR="00DA5A85" w:rsidRPr="00192E0B" w:rsidRDefault="00DA5A85" w:rsidP="00DA5A85">
      <w:pPr>
        <w:pStyle w:val="ListParagraph"/>
        <w:spacing w:line="360" w:lineRule="auto"/>
        <w:rPr>
          <w:szCs w:val="24"/>
        </w:rPr>
      </w:pPr>
      <w:r w:rsidRPr="00192E0B">
        <w:rPr>
          <w:rFonts w:hint="eastAsia"/>
          <w:szCs w:val="24"/>
        </w:rPr>
        <w:t>解答：熱源的總輻射</w:t>
      </w:r>
      <m:oMath>
        <m:r>
          <w:rPr>
            <w:rFonts w:ascii="Cambria Math" w:hAnsi="Cambria Math"/>
            <w:szCs w:val="24"/>
          </w:rPr>
          <m:t>P</m:t>
        </m:r>
      </m:oMath>
      <w:r w:rsidRPr="00192E0B">
        <w:rPr>
          <w:rFonts w:hint="eastAsia"/>
          <w:szCs w:val="24"/>
        </w:rPr>
        <w:t>，平均分配至距球心</w:t>
      </w:r>
      <m:oMath>
        <m:r>
          <w:rPr>
            <w:rFonts w:ascii="Cambria Math" w:eastAsiaTheme="majorEastAsia" w:hAnsi="Cambria Math"/>
            <w:szCs w:val="24"/>
          </w:rPr>
          <m:t>a</m:t>
        </m:r>
        <m:r>
          <w:rPr>
            <w:rFonts w:ascii="Cambria Math" w:eastAsiaTheme="majorEastAsia" w:hAnsi="Cambria Math" w:hint="eastAsia"/>
            <w:szCs w:val="24"/>
          </w:rPr>
          <m:t xml:space="preserve"> </m:t>
        </m:r>
      </m:oMath>
      <w:r w:rsidRPr="00192E0B">
        <w:rPr>
          <w:rFonts w:hint="eastAsia"/>
          <w:szCs w:val="24"/>
        </w:rPr>
        <w:t>處的每單位面積功率為：</w:t>
      </w:r>
      <m:oMath>
        <m:r>
          <w:rPr>
            <w:rFonts w:ascii="Cambria Math" w:hAnsi="Cambria Math"/>
            <w:szCs w:val="24"/>
          </w:rPr>
          <m:t>P×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4π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den>
        </m:f>
      </m:oMath>
      <w:r w:rsidRPr="00192E0B">
        <w:rPr>
          <w:rFonts w:hint="eastAsia"/>
          <w:szCs w:val="24"/>
        </w:rPr>
        <w:t>。</w:t>
      </w:r>
    </w:p>
    <w:p w14:paraId="59214212" w14:textId="45898C25" w:rsidR="00DA5A85" w:rsidRPr="00192E0B" w:rsidRDefault="00DA5A85" w:rsidP="00DA5A85">
      <w:pPr>
        <w:spacing w:line="360" w:lineRule="auto"/>
        <w:ind w:left="426"/>
        <w:rPr>
          <w:szCs w:val="24"/>
        </w:rPr>
      </w:pPr>
      <w:r w:rsidRPr="00192E0B">
        <w:rPr>
          <w:rFonts w:hint="eastAsia"/>
          <w:szCs w:val="24"/>
        </w:rPr>
        <w:lastRenderedPageBreak/>
        <w:t>小黑體</w:t>
      </w:r>
      <w:r w:rsidR="009F0C7E">
        <w:rPr>
          <w:szCs w:val="24"/>
        </w:rPr>
        <w:t>A</w:t>
      </w:r>
      <w:r w:rsidRPr="00192E0B">
        <w:rPr>
          <w:rFonts w:hint="eastAsia"/>
          <w:szCs w:val="24"/>
        </w:rPr>
        <w:t>的截面積為</w:t>
      </w:r>
      <m:oMath>
        <m:sSup>
          <m:sSupPr>
            <m:ctrlPr>
              <w:rPr>
                <w:rFonts w:ascii="Cambria Math" w:hAnsi="Cambria Math"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d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  <w:r w:rsidRPr="00192E0B">
        <w:rPr>
          <w:rFonts w:hint="eastAsia"/>
          <w:szCs w:val="24"/>
        </w:rPr>
        <w:t>，故吸收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P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4πa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</w:rPr>
          <m:t xml:space="preserve"> </m:t>
        </m:r>
        <m:sSup>
          <m:sSupPr>
            <m:ctrlPr>
              <w:rPr>
                <w:rFonts w:ascii="Cambria Math" w:hAnsi="Cambria Math"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d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  <w:r w:rsidRPr="00192E0B">
        <w:rPr>
          <w:rFonts w:hint="eastAsia"/>
          <w:szCs w:val="24"/>
        </w:rPr>
        <w:t>。</w:t>
      </w:r>
    </w:p>
    <w:p w14:paraId="6BF08B79" w14:textId="5FD08838" w:rsidR="00DA5A85" w:rsidRPr="00192E0B" w:rsidRDefault="00DA5A85" w:rsidP="00DA5A85">
      <w:pPr>
        <w:spacing w:line="360" w:lineRule="auto"/>
        <w:ind w:left="426"/>
        <w:rPr>
          <w:szCs w:val="24"/>
        </w:rPr>
      </w:pPr>
      <w:r w:rsidRPr="00192E0B">
        <w:rPr>
          <w:rFonts w:hint="eastAsia"/>
          <w:szCs w:val="24"/>
        </w:rPr>
        <w:t>此能量必須等於小黑體的輻射總量：</w:t>
      </w:r>
      <m:oMath>
        <m:r>
          <w:rPr>
            <w:rFonts w:ascii="Cambria Math" w:hAnsi="Cambria Math"/>
            <w:szCs w:val="24"/>
          </w:rPr>
          <m:t>σ∙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2</m:t>
            </m:r>
            <m:r>
              <w:rPr>
                <w:rFonts w:ascii="Cambria Math" w:hAnsi="Cambria Math" w:hint="eastAsia"/>
                <w:szCs w:val="24"/>
              </w:rPr>
              <m:t>d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  <m:sup>
            <m:r>
              <w:rPr>
                <w:rFonts w:ascii="Cambria Math" w:hAnsi="Cambria Math"/>
                <w:szCs w:val="24"/>
              </w:rPr>
              <m:t>4</m:t>
            </m:r>
          </m:sup>
        </m:sSubSup>
      </m:oMath>
      <w:r w:rsidRPr="00192E0B">
        <w:rPr>
          <w:rFonts w:hint="eastAsia"/>
          <w:szCs w:val="24"/>
        </w:rPr>
        <w:t>：</w:t>
      </w:r>
    </w:p>
    <w:p w14:paraId="0623801F" w14:textId="443B5B8B" w:rsidR="00DA5A85" w:rsidRPr="00192E0B" w:rsidRDefault="00DA5A85" w:rsidP="00DA5A85">
      <w:pPr>
        <w:spacing w:line="360" w:lineRule="auto"/>
        <w:ind w:left="426"/>
        <w:rPr>
          <w:szCs w:val="24"/>
        </w:rPr>
      </w:pPr>
      <m:oMathPara>
        <m:oMath>
          <m:r>
            <w:rPr>
              <w:rFonts w:ascii="Cambria Math" w:hAnsi="Cambria Math"/>
              <w:szCs w:val="24"/>
            </w:rPr>
            <m:t>σ∙</m:t>
          </m:r>
          <m:sSup>
            <m:sSupPr>
              <m:ctrlPr>
                <w:rPr>
                  <w:rFonts w:ascii="Cambria Math" w:hAnsi="Cambria Math"/>
                  <w:i/>
                  <w:szCs w:val="24"/>
                </w:rPr>
              </m:ctrlPr>
            </m:sSupPr>
            <m:e>
              <m:r>
                <w:rPr>
                  <w:rFonts w:ascii="Cambria Math" w:hAnsi="Cambria Math"/>
                  <w:szCs w:val="24"/>
                </w:rPr>
                <m:t>2d</m:t>
              </m:r>
            </m:e>
            <m:sup>
              <m:r>
                <w:rPr>
                  <w:rFonts w:ascii="Cambria Math" w:hAnsi="Cambria Math"/>
                  <w:szCs w:val="24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  <w:i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Cs w:val="24"/>
                </w:rPr>
                <m:t>A</m:t>
              </m:r>
            </m:sub>
            <m:sup>
              <m:r>
                <w:rPr>
                  <w:rFonts w:ascii="Cambria Math" w:hAnsi="Cambria Math"/>
                  <w:szCs w:val="24"/>
                </w:rPr>
                <m:t>4</m:t>
              </m:r>
            </m:sup>
          </m:sSubSup>
          <m:r>
            <m:rPr>
              <m:sty m:val="p"/>
            </m:rPr>
            <w:rPr>
              <w:rFonts w:ascii="Cambria Math" w:hAnsi="Cambria Math" w:hint="eastAsia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P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4πa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Cs w:val="24"/>
            </w:rPr>
            <m:t xml:space="preserve"> </m:t>
          </m:r>
          <m:sSup>
            <m:sSupPr>
              <m:ctrlPr>
                <w:rPr>
                  <w:rFonts w:ascii="Cambria Math" w:hAnsi="Cambria Math"/>
                  <w:szCs w:val="24"/>
                </w:rPr>
              </m:ctrlPr>
            </m:sSupPr>
            <m:e>
              <m:r>
                <w:rPr>
                  <w:rFonts w:ascii="Cambria Math" w:hAnsi="Cambria Math"/>
                  <w:szCs w:val="24"/>
                </w:rPr>
                <m:t>d</m:t>
              </m:r>
            </m:e>
            <m:sup>
              <m:r>
                <w:rPr>
                  <w:rFonts w:ascii="Cambria Math" w:hAnsi="Cambria Math"/>
                  <w:szCs w:val="24"/>
                </w:rPr>
                <m:t>2</m:t>
              </m:r>
            </m:sup>
          </m:sSup>
        </m:oMath>
      </m:oMathPara>
    </w:p>
    <w:p w14:paraId="1AF6CC9A" w14:textId="33569ED4" w:rsidR="00DA5A85" w:rsidRPr="009F0C7E" w:rsidRDefault="00000000" w:rsidP="00DA5A85">
      <w:pPr>
        <w:spacing w:line="360" w:lineRule="auto"/>
        <w:ind w:left="426"/>
        <w:rPr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Cs w:val="24"/>
                </w:rPr>
                <m:t>A</m:t>
              </m:r>
            </m:sub>
          </m:sSub>
          <m:r>
            <w:rPr>
              <w:rFonts w:ascii="Cambria Math" w:hAnsi="Cambria Math"/>
              <w:szCs w:val="24"/>
            </w:rPr>
            <m:t>=</m:t>
          </m:r>
          <m:rad>
            <m:radPr>
              <m:ctrlPr>
                <w:rPr>
                  <w:rFonts w:ascii="Cambria Math" w:hAnsi="Cambria Math"/>
                  <w:i/>
                  <w:szCs w:val="24"/>
                </w:rPr>
              </m:ctrlPr>
            </m:radPr>
            <m:deg>
              <m:r>
                <w:rPr>
                  <w:rFonts w:ascii="Cambria Math" w:hAnsi="Cambria Math"/>
                  <w:szCs w:val="24"/>
                </w:rPr>
                <m:t>4</m:t>
              </m:r>
            </m:deg>
            <m:e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P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8πa</m:t>
                      </m:r>
                    </m:e>
                    <m:sup>
                      <m:r>
                        <w:rPr>
                          <w:rFonts w:ascii="Cambria Math" w:hAnsi="Cambria Math"/>
                          <w:szCs w:val="24"/>
                        </w:rPr>
                        <m:t>2</m:t>
                      </m:r>
                    </m:sup>
                  </m:sSup>
                </m:den>
              </m:f>
            </m:e>
          </m:rad>
        </m:oMath>
      </m:oMathPara>
    </w:p>
    <w:p w14:paraId="54ADC5B2" w14:textId="032A9F90" w:rsidR="009F0C7E" w:rsidRPr="00192E0B" w:rsidRDefault="009F0C7E" w:rsidP="009F0C7E">
      <w:pPr>
        <w:spacing w:line="360" w:lineRule="auto"/>
        <w:ind w:left="426"/>
        <w:rPr>
          <w:szCs w:val="24"/>
        </w:rPr>
      </w:pPr>
      <w:r w:rsidRPr="00192E0B">
        <w:rPr>
          <w:rFonts w:hint="eastAsia"/>
          <w:szCs w:val="24"/>
        </w:rPr>
        <w:t>小黑體</w:t>
      </w:r>
      <w:r>
        <w:rPr>
          <w:szCs w:val="24"/>
        </w:rPr>
        <w:t>B</w:t>
      </w:r>
      <w:r w:rsidRPr="00192E0B">
        <w:rPr>
          <w:rFonts w:hint="eastAsia"/>
          <w:szCs w:val="24"/>
        </w:rPr>
        <w:t>的截面積為</w:t>
      </w:r>
      <w:r>
        <w:rPr>
          <w:rFonts w:hint="eastAsia"/>
          <w:szCs w:val="24"/>
        </w:rPr>
        <w:t>圓：</w:t>
      </w:r>
      <m:oMath>
        <m:r>
          <w:rPr>
            <w:rFonts w:ascii="Cambria Math" w:hAnsi="Cambria Math"/>
            <w:szCs w:val="24"/>
          </w:rPr>
          <m:t>π</m:t>
        </m:r>
        <m:sSup>
          <m:sSupPr>
            <m:ctrlPr>
              <w:rPr>
                <w:rFonts w:ascii="Cambria Math" w:hAnsi="Cambria Math"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r</m:t>
            </m:r>
            <m:ctrlPr>
              <w:rPr>
                <w:rFonts w:ascii="Cambria Math" w:hAnsi="Cambria Math" w:hint="eastAsia"/>
                <w:szCs w:val="24"/>
              </w:rPr>
            </m:ctrlP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  <w:r>
        <w:rPr>
          <w:rFonts w:hint="eastAsia"/>
          <w:szCs w:val="24"/>
        </w:rPr>
        <w:t>，本身球體總面積：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4πr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</w:p>
    <w:p w14:paraId="2BD7B938" w14:textId="6622DA35" w:rsidR="002F7347" w:rsidRPr="00192E0B" w:rsidRDefault="002F7347" w:rsidP="002F7347">
      <w:pPr>
        <w:spacing w:line="360" w:lineRule="auto"/>
        <w:ind w:left="426"/>
        <w:rPr>
          <w:szCs w:val="24"/>
        </w:rPr>
      </w:pPr>
      <m:oMathPara>
        <m:oMath>
          <m:r>
            <w:rPr>
              <w:rFonts w:ascii="Cambria Math" w:hAnsi="Cambria Math"/>
              <w:szCs w:val="24"/>
            </w:rPr>
            <m:t>σ∙</m:t>
          </m:r>
          <m:sSup>
            <m:sSupPr>
              <m:ctrlPr>
                <w:rPr>
                  <w:rFonts w:ascii="Cambria Math" w:hAnsi="Cambria Math"/>
                  <w:i/>
                  <w:szCs w:val="24"/>
                </w:rPr>
              </m:ctrlPr>
            </m:sSupPr>
            <m:e>
              <m:r>
                <w:rPr>
                  <w:rFonts w:ascii="Cambria Math" w:hAnsi="Cambria Math"/>
                  <w:szCs w:val="24"/>
                </w:rPr>
                <m:t>4πr</m:t>
              </m:r>
            </m:e>
            <m:sup>
              <m:r>
                <w:rPr>
                  <w:rFonts w:ascii="Cambria Math" w:hAnsi="Cambria Math"/>
                  <w:szCs w:val="24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  <w:i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Cs w:val="24"/>
                </w:rPr>
                <m:t>B</m:t>
              </m:r>
            </m:sub>
            <m:sup>
              <m:r>
                <w:rPr>
                  <w:rFonts w:ascii="Cambria Math" w:hAnsi="Cambria Math"/>
                  <w:szCs w:val="24"/>
                </w:rPr>
                <m:t>4</m:t>
              </m:r>
            </m:sup>
          </m:sSubSup>
          <m:r>
            <m:rPr>
              <m:sty m:val="p"/>
            </m:rPr>
            <w:rPr>
              <w:rFonts w:ascii="Cambria Math" w:hAnsi="Cambria Math" w:hint="eastAsia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P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4πb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Cs w:val="24"/>
            </w:rPr>
            <m:t xml:space="preserve"> π</m:t>
          </m:r>
          <m:sSup>
            <m:sSupPr>
              <m:ctrlPr>
                <w:rPr>
                  <w:rFonts w:ascii="Cambria Math" w:hAnsi="Cambria Math"/>
                  <w:szCs w:val="24"/>
                </w:rPr>
              </m:ctrlPr>
            </m:sSupPr>
            <m:e>
              <m:r>
                <w:rPr>
                  <w:rFonts w:ascii="Cambria Math" w:hAnsi="Cambria Math"/>
                  <w:szCs w:val="24"/>
                </w:rPr>
                <m:t>r</m:t>
              </m:r>
            </m:e>
            <m:sup>
              <m:r>
                <w:rPr>
                  <w:rFonts w:ascii="Cambria Math" w:hAnsi="Cambria Math"/>
                  <w:szCs w:val="24"/>
                </w:rPr>
                <m:t>2</m:t>
              </m:r>
            </m:sup>
          </m:sSup>
        </m:oMath>
      </m:oMathPara>
    </w:p>
    <w:p w14:paraId="10FC1454" w14:textId="56333089" w:rsidR="002F7347" w:rsidRPr="00192E0B" w:rsidRDefault="00000000" w:rsidP="002F7347">
      <w:pPr>
        <w:spacing w:line="360" w:lineRule="auto"/>
        <w:ind w:left="426"/>
        <w:rPr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Cs w:val="24"/>
                </w:rPr>
                <m:t>B</m:t>
              </m:r>
            </m:sub>
          </m:sSub>
          <m:r>
            <w:rPr>
              <w:rFonts w:ascii="Cambria Math" w:hAnsi="Cambria Math"/>
              <w:szCs w:val="24"/>
            </w:rPr>
            <m:t>=</m:t>
          </m:r>
          <m:rad>
            <m:radPr>
              <m:ctrlPr>
                <w:rPr>
                  <w:rFonts w:ascii="Cambria Math" w:hAnsi="Cambria Math"/>
                  <w:i/>
                  <w:szCs w:val="24"/>
                </w:rPr>
              </m:ctrlPr>
            </m:radPr>
            <m:deg>
              <m:r>
                <w:rPr>
                  <w:rFonts w:ascii="Cambria Math" w:hAnsi="Cambria Math"/>
                  <w:szCs w:val="24"/>
                </w:rPr>
                <m:t>4</m:t>
              </m:r>
            </m:deg>
            <m:e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P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16πb</m:t>
                      </m:r>
                    </m:e>
                    <m:sup>
                      <m:r>
                        <w:rPr>
                          <w:rFonts w:ascii="Cambria Math" w:hAnsi="Cambria Math"/>
                          <w:szCs w:val="24"/>
                        </w:rPr>
                        <m:t>2</m:t>
                      </m:r>
                    </m:sup>
                  </m:sSup>
                </m:den>
              </m:f>
            </m:e>
          </m:rad>
        </m:oMath>
      </m:oMathPara>
    </w:p>
    <w:p w14:paraId="1F550152" w14:textId="6633C46A" w:rsidR="00DA5A85" w:rsidRDefault="00000000" w:rsidP="00DA5A85">
      <w:pPr>
        <w:spacing w:line="360" w:lineRule="auto"/>
        <w:ind w:left="483"/>
        <w:rPr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Cs w:val="24"/>
                </w:rPr>
                <m:t>A</m:t>
              </m:r>
            </m:sub>
          </m:sSub>
          <m:r>
            <w:rPr>
              <w:rFonts w:ascii="Cambria Math" w:hAnsi="Cambria Math"/>
              <w:szCs w:val="24"/>
            </w:rPr>
            <m:t>:</m:t>
          </m:r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Cs w:val="24"/>
                </w:rPr>
                <m:t>B</m:t>
              </m:r>
            </m:sub>
          </m:sSub>
          <m:r>
            <w:rPr>
              <w:rFonts w:ascii="Cambria Math" w:hAnsi="Cambria Math"/>
              <w:szCs w:val="24"/>
            </w:rPr>
            <m:t>=</m:t>
          </m:r>
          <m:rad>
            <m:radPr>
              <m:ctrlPr>
                <w:rPr>
                  <w:rFonts w:ascii="Cambria Math" w:hAnsi="Cambria Math"/>
                  <w:i/>
                  <w:szCs w:val="24"/>
                </w:rPr>
              </m:ctrlPr>
            </m:radPr>
            <m:deg>
              <m:r>
                <w:rPr>
                  <w:rFonts w:ascii="Cambria Math" w:hAnsi="Cambria Math"/>
                  <w:szCs w:val="24"/>
                </w:rPr>
                <m:t>4</m:t>
              </m:r>
            </m:deg>
            <m:e>
              <m:r>
                <w:rPr>
                  <w:rFonts w:ascii="Cambria Math" w:hAnsi="Cambria Math"/>
                  <w:szCs w:val="24"/>
                </w:rPr>
                <m:t>2</m:t>
              </m:r>
            </m:e>
          </m:rad>
          <m:rad>
            <m:radPr>
              <m:degHide m:val="1"/>
              <m:ctrlPr>
                <w:rPr>
                  <w:rFonts w:ascii="Cambria Math" w:hAnsi="Cambria Math"/>
                  <w:i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Cs w:val="24"/>
                </w:rPr>
                <m:t>b</m:t>
              </m:r>
            </m:e>
          </m:rad>
          <m:r>
            <w:rPr>
              <w:rFonts w:ascii="Cambria Math" w:hAnsi="Cambria Math"/>
              <w:szCs w:val="24"/>
            </w:rPr>
            <m:t>:</m:t>
          </m:r>
          <m:rad>
            <m:radPr>
              <m:degHide m:val="1"/>
              <m:ctrlPr>
                <w:rPr>
                  <w:rFonts w:ascii="Cambria Math" w:hAnsi="Cambria Math"/>
                  <w:i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Cs w:val="24"/>
                </w:rPr>
                <m:t>a</m:t>
              </m:r>
            </m:e>
          </m:rad>
        </m:oMath>
      </m:oMathPara>
    </w:p>
    <w:p w14:paraId="1474367F" w14:textId="495B6A9F" w:rsidR="00E1556C" w:rsidRPr="000D478B" w:rsidRDefault="00E1556C" w:rsidP="000D478B">
      <w:pPr>
        <w:rPr>
          <w:rFonts w:ascii="Times New Roman" w:hAnsi="Times New Roman"/>
          <w:szCs w:val="24"/>
        </w:rPr>
      </w:pPr>
    </w:p>
    <w:p w14:paraId="2A9E5640" w14:textId="719F958B" w:rsidR="000F0CA3" w:rsidRPr="00CD674F" w:rsidRDefault="000F0CA3" w:rsidP="000F0CA3">
      <w:pPr>
        <w:numPr>
          <w:ilvl w:val="0"/>
          <w:numId w:val="7"/>
        </w:numPr>
        <w:tabs>
          <w:tab w:val="clear" w:pos="425"/>
          <w:tab w:val="num" w:pos="284"/>
          <w:tab w:val="num" w:pos="360"/>
        </w:tabs>
        <w:spacing w:line="360" w:lineRule="auto"/>
        <w:ind w:left="782"/>
        <w:rPr>
          <w:rFonts w:ascii="Times New Roman" w:hAnsi="Times New Roman"/>
          <w:szCs w:val="24"/>
        </w:rPr>
      </w:pPr>
      <w:r w:rsidRPr="00DE4EA8">
        <w:rPr>
          <w:rFonts w:hint="eastAsia"/>
          <w:szCs w:val="24"/>
        </w:rPr>
        <w:t>在一空曠室內</w:t>
      </w:r>
      <w:r>
        <w:rPr>
          <w:rFonts w:hint="eastAsia"/>
          <w:szCs w:val="24"/>
        </w:rPr>
        <w:t>有</w:t>
      </w:r>
      <w:r w:rsidRPr="00DE4EA8">
        <w:rPr>
          <w:rFonts w:hint="eastAsia"/>
          <w:szCs w:val="24"/>
        </w:rPr>
        <w:t>一塊</w:t>
      </w:r>
      <m:oMath>
        <m:r>
          <w:rPr>
            <w:rFonts w:ascii="Cambria Math" w:hAnsi="Cambria Math" w:hint="eastAsia"/>
            <w:szCs w:val="24"/>
          </w:rPr>
          <m:t>1</m:t>
        </m:r>
        <m:r>
          <w:rPr>
            <w:rFonts w:ascii="Cambria Math" w:hAnsi="Cambria Math"/>
            <w:szCs w:val="24"/>
          </w:rPr>
          <m:t>0</m:t>
        </m:r>
        <m:r>
          <w:rPr>
            <w:rFonts w:ascii="Cambria Math" w:hAnsi="Cambria Math" w:hint="eastAsia"/>
            <w:szCs w:val="24"/>
          </w:rPr>
          <m:t xml:space="preserve">.0 </m:t>
        </m:r>
        <m:r>
          <m:rPr>
            <m:nor/>
          </m:rPr>
          <w:rPr>
            <w:rFonts w:ascii="Cambria Math" w:hAnsi="Cambria Math" w:hint="eastAsia"/>
            <w:szCs w:val="24"/>
          </w:rPr>
          <m:t>kg</m:t>
        </m:r>
      </m:oMath>
      <w:r w:rsidRPr="00DE4EA8">
        <w:rPr>
          <w:rFonts w:hint="eastAsia"/>
          <w:szCs w:val="24"/>
        </w:rPr>
        <w:t>的冰塊，保持</w:t>
      </w:r>
      <m:oMath>
        <m:r>
          <w:rPr>
            <w:rFonts w:ascii="Cambria Math" w:hAnsi="Cambria Math" w:hint="eastAsia"/>
            <w:szCs w:val="24"/>
          </w:rPr>
          <m:t>0</m:t>
        </m:r>
        <m:r>
          <m:rPr>
            <m:nor/>
          </m:rPr>
          <w:rPr>
            <w:rFonts w:ascii="Cambria Math" w:hAnsi="Cambria Math" w:hint="eastAsia"/>
            <w:szCs w:val="24"/>
          </w:rPr>
          <m:t>˚</m:t>
        </m:r>
        <m:r>
          <m:rPr>
            <m:nor/>
          </m:rPr>
          <w:rPr>
            <w:rFonts w:ascii="Cambria Math" w:hAnsi="Cambria Math"/>
            <w:szCs w:val="24"/>
          </w:rPr>
          <m:t>C</m:t>
        </m:r>
      </m:oMath>
      <w:r w:rsidRPr="00DE4EA8">
        <w:rPr>
          <w:rFonts w:hint="eastAsia"/>
          <w:szCs w:val="24"/>
        </w:rPr>
        <w:t>全部融化為液態水，已知冰塊周圍空氣溫度為</w:t>
      </w:r>
      <m:oMath>
        <m:r>
          <w:rPr>
            <w:rFonts w:ascii="Cambria Math" w:hAnsi="Cambria Math" w:hint="eastAsia"/>
            <w:szCs w:val="24"/>
          </w:rPr>
          <m:t>2</m:t>
        </m:r>
        <m:r>
          <w:rPr>
            <w:rFonts w:ascii="Cambria Math" w:hAnsi="Cambria Math"/>
            <w:szCs w:val="24"/>
          </w:rPr>
          <m:t>7</m:t>
        </m:r>
        <m:r>
          <m:rPr>
            <m:nor/>
          </m:rPr>
          <w:rPr>
            <w:rFonts w:ascii="Cambria Math" w:hAnsi="Cambria Math" w:hint="eastAsia"/>
            <w:szCs w:val="24"/>
          </w:rPr>
          <m:t>˚</m:t>
        </m:r>
        <m:r>
          <m:rPr>
            <m:nor/>
          </m:rPr>
          <w:rPr>
            <w:rFonts w:ascii="Cambria Math" w:hAnsi="Cambria Math"/>
            <w:szCs w:val="24"/>
          </w:rPr>
          <m:t>C</m:t>
        </m:r>
      </m:oMath>
      <w:r w:rsidRPr="00DE4EA8">
        <w:rPr>
          <w:rFonts w:hint="eastAsia"/>
          <w:szCs w:val="24"/>
        </w:rPr>
        <w:t>，而且房間夠大，以至空氣溫度一直沒有改變。在這個融化的過程中，冰水系統及</w:t>
      </w:r>
      <w:r>
        <w:rPr>
          <w:rFonts w:hint="eastAsia"/>
          <w:szCs w:val="24"/>
        </w:rPr>
        <w:t>它的環境</w:t>
      </w:r>
      <w:r w:rsidRPr="00DE4EA8">
        <w:rPr>
          <w:rFonts w:hint="eastAsia"/>
          <w:szCs w:val="24"/>
        </w:rPr>
        <w:t>的熵變化分別是多少</w:t>
      </w:r>
      <m:oMath>
        <m:r>
          <m:rPr>
            <m:nor/>
          </m:rPr>
          <w:rPr>
            <w:rFonts w:ascii="Cambria Math" w:hAnsi="Cambria Math" w:hint="eastAsia"/>
            <w:szCs w:val="24"/>
          </w:rPr>
          <m:t>J/K</m:t>
        </m:r>
      </m:oMath>
      <w:r w:rsidRPr="00DE4EA8">
        <w:rPr>
          <w:rFonts w:hint="eastAsia"/>
          <w:szCs w:val="24"/>
        </w:rPr>
        <w:t>？冰的溶解熱為：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L</m:t>
            </m:r>
          </m:e>
          <m:sub>
            <m:r>
              <w:rPr>
                <w:rFonts w:ascii="Cambria Math" w:hAnsi="Cambria Math"/>
                <w:szCs w:val="24"/>
              </w:rPr>
              <m:t>f</m:t>
            </m:r>
          </m:sub>
        </m:sSub>
        <m:r>
          <w:rPr>
            <w:rFonts w:ascii="Cambria Math" w:hAnsi="Cambria Math"/>
            <w:szCs w:val="24"/>
          </w:rPr>
          <m:t>=334×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 xml:space="preserve"> </m:t>
        </m:r>
        <m:r>
          <m:rPr>
            <m:nor/>
          </m:rPr>
          <w:rPr>
            <w:rFonts w:ascii="Cambria Math" w:hAnsi="Cambria Math"/>
            <w:szCs w:val="24"/>
          </w:rPr>
          <m:t>J/kg</m:t>
        </m:r>
      </m:oMath>
      <w:r w:rsidRPr="00DE4EA8">
        <w:rPr>
          <w:rFonts w:hint="eastAsia"/>
          <w:szCs w:val="24"/>
        </w:rPr>
        <w:t>。注意正負號。</w:t>
      </w:r>
      <w:r w:rsidR="00F71B34">
        <w:rPr>
          <w:rFonts w:hint="eastAsia"/>
          <w:iCs/>
          <w:szCs w:val="24"/>
        </w:rPr>
        <w:t>（</w:t>
      </w:r>
      <w:r w:rsidR="00F71B34" w:rsidRPr="00CD674F">
        <w:rPr>
          <w:rFonts w:ascii="Times New Roman" w:hAnsi="Times New Roman"/>
          <w:iCs/>
          <w:szCs w:val="24"/>
        </w:rPr>
        <w:t>20</w:t>
      </w:r>
      <w:r w:rsidR="00F71B34">
        <w:rPr>
          <w:rFonts w:hint="eastAsia"/>
          <w:iCs/>
          <w:szCs w:val="24"/>
        </w:rPr>
        <w:t>）</w:t>
      </w:r>
    </w:p>
    <w:p w14:paraId="4C0E0772" w14:textId="77777777" w:rsidR="000F0CA3" w:rsidRDefault="000F0CA3" w:rsidP="000F0CA3">
      <w:pPr>
        <w:tabs>
          <w:tab w:val="num" w:pos="284"/>
          <w:tab w:val="num" w:pos="360"/>
        </w:tabs>
        <w:spacing w:line="360" w:lineRule="auto"/>
        <w:ind w:left="782"/>
        <w:rPr>
          <w:szCs w:val="24"/>
        </w:rPr>
      </w:pPr>
    </w:p>
    <w:p w14:paraId="010E7D74" w14:textId="77777777" w:rsidR="000F0CA3" w:rsidRDefault="000F0CA3" w:rsidP="000F0CA3">
      <w:pPr>
        <w:snapToGrid w:val="0"/>
        <w:ind w:left="425"/>
        <w:rPr>
          <w:szCs w:val="24"/>
        </w:rPr>
      </w:pPr>
      <w:r w:rsidRPr="00DE4EA8">
        <w:rPr>
          <w:rFonts w:hint="eastAsia"/>
          <w:szCs w:val="24"/>
        </w:rPr>
        <w:t>解答：冰的吸熱為：</w:t>
      </w:r>
      <m:oMath>
        <m:r>
          <w:rPr>
            <w:rFonts w:ascii="Cambria Math" w:hAnsi="Cambria Math"/>
            <w:szCs w:val="24"/>
          </w:rPr>
          <m:t>Q=334×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×10=3.3×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Cs w:val="24"/>
              </w:rPr>
              <m:t>6</m:t>
            </m:r>
          </m:sup>
        </m:sSup>
        <m:r>
          <w:rPr>
            <w:rFonts w:ascii="Cambria Math" w:hAnsi="Cambria Math"/>
            <w:szCs w:val="24"/>
          </w:rPr>
          <m:t xml:space="preserve"> </m:t>
        </m:r>
        <m:r>
          <m:rPr>
            <m:nor/>
          </m:rPr>
          <w:rPr>
            <w:rFonts w:ascii="Cambria Math" w:hAnsi="Cambria Math"/>
            <w:szCs w:val="24"/>
          </w:rPr>
          <m:t>J</m:t>
        </m:r>
      </m:oMath>
      <w:r w:rsidRPr="00DE4EA8">
        <w:rPr>
          <w:rFonts w:hint="eastAsia"/>
          <w:szCs w:val="24"/>
        </w:rPr>
        <w:t>，冰的熵變化：</w:t>
      </w:r>
    </w:p>
    <w:p w14:paraId="23EF6A63" w14:textId="77777777" w:rsidR="000F0CA3" w:rsidRDefault="000F0CA3" w:rsidP="000F0CA3">
      <w:pPr>
        <w:snapToGrid w:val="0"/>
        <w:ind w:left="425"/>
        <w:rPr>
          <w:szCs w:val="24"/>
        </w:rPr>
      </w:pPr>
      <m:oMathPara>
        <m:oMath>
          <m:r>
            <w:rPr>
              <w:rFonts w:ascii="Cambria Math" w:hAnsi="Cambria Math"/>
              <w:szCs w:val="24"/>
            </w:rPr>
            <m:t>∆S=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Q</m:t>
              </m:r>
            </m:num>
            <m:den>
              <m:r>
                <w:rPr>
                  <w:rFonts w:ascii="Cambria Math" w:hAnsi="Cambria Math"/>
                  <w:szCs w:val="24"/>
                </w:rPr>
                <m:t>T</m:t>
              </m:r>
            </m:den>
          </m:f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3.3×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6</m:t>
                  </m:r>
                </m:sup>
              </m:sSup>
            </m:num>
            <m:den>
              <m:r>
                <w:rPr>
                  <w:rFonts w:ascii="Cambria Math" w:hAnsi="Cambria Math"/>
                  <w:szCs w:val="24"/>
                </w:rPr>
                <m:t>273</m:t>
              </m:r>
            </m:den>
          </m:f>
          <m:r>
            <w:rPr>
              <w:rFonts w:ascii="Cambria Math" w:hAnsi="Cambria Math"/>
              <w:szCs w:val="24"/>
            </w:rPr>
            <m:t>=1.2×</m:t>
          </m:r>
          <m:sSup>
            <m:sSupPr>
              <m:ctrlPr>
                <w:rPr>
                  <w:rFonts w:ascii="Cambria Math" w:hAnsi="Cambria Math"/>
                  <w:i/>
                  <w:szCs w:val="24"/>
                </w:rPr>
              </m:ctrlPr>
            </m:sSupPr>
            <m:e>
              <m:r>
                <w:rPr>
                  <w:rFonts w:ascii="Cambria Math" w:hAnsi="Cambria Math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Cs w:val="24"/>
                </w:rPr>
                <m:t>4</m:t>
              </m:r>
            </m:sup>
          </m:sSup>
          <m:r>
            <w:rPr>
              <w:rFonts w:ascii="Cambria Math" w:hAnsi="Cambria Math"/>
              <w:szCs w:val="24"/>
            </w:rPr>
            <m:t xml:space="preserve"> </m:t>
          </m:r>
          <m:r>
            <m:rPr>
              <m:nor/>
            </m:rPr>
            <w:rPr>
              <w:rFonts w:ascii="Cambria Math" w:hAnsi="Cambria Math"/>
              <w:szCs w:val="24"/>
            </w:rPr>
            <m:t>J/K</m:t>
          </m:r>
        </m:oMath>
      </m:oMathPara>
    </w:p>
    <w:p w14:paraId="32D127FE" w14:textId="77777777" w:rsidR="000F0CA3" w:rsidRDefault="000F0CA3" w:rsidP="000F0CA3">
      <w:pPr>
        <w:snapToGrid w:val="0"/>
        <w:ind w:left="425"/>
        <w:rPr>
          <w:szCs w:val="24"/>
        </w:rPr>
      </w:pPr>
      <w:r w:rsidRPr="00DE4EA8">
        <w:rPr>
          <w:rFonts w:hint="eastAsia"/>
          <w:szCs w:val="24"/>
        </w:rPr>
        <w:t>。空氣放出同樣大小的熱，但符號為負</w:t>
      </w:r>
      <w:r>
        <w:rPr>
          <w:rFonts w:hint="eastAsia"/>
          <w:szCs w:val="24"/>
        </w:rPr>
        <w:t>，溫度不同</w:t>
      </w:r>
      <w:r w:rsidRPr="00DE4EA8">
        <w:rPr>
          <w:rFonts w:hint="eastAsia"/>
          <w:szCs w:val="24"/>
        </w:rPr>
        <w:t>：</w:t>
      </w:r>
      <w:r w:rsidRPr="004F467A">
        <w:rPr>
          <w:rFonts w:ascii="Cambria Math" w:hAnsi="Cambria Math"/>
          <w:i/>
          <w:szCs w:val="24"/>
        </w:rPr>
        <w:br/>
      </w:r>
      <m:oMathPara>
        <m:oMath>
          <m:r>
            <w:rPr>
              <w:rFonts w:ascii="Cambria Math" w:hAnsi="Cambria Math"/>
              <w:szCs w:val="24"/>
            </w:rPr>
            <m:t>∆S=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Q</m:t>
              </m:r>
            </m:num>
            <m:den>
              <m:r>
                <w:rPr>
                  <w:rFonts w:ascii="Cambria Math" w:hAnsi="Cambria Math"/>
                  <w:szCs w:val="24"/>
                </w:rPr>
                <m:t>T</m:t>
              </m:r>
            </m:den>
          </m:f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-3.3×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6</m:t>
                  </m:r>
                </m:sup>
              </m:sSup>
            </m:num>
            <m:den>
              <m:r>
                <w:rPr>
                  <w:rFonts w:ascii="Cambria Math" w:hAnsi="Cambria Math"/>
                  <w:szCs w:val="24"/>
                </w:rPr>
                <m:t>300</m:t>
              </m:r>
              <m:ctrlPr>
                <w:rPr>
                  <w:rFonts w:ascii="Cambria Math" w:hAnsi="Cambria Math" w:hint="eastAsia"/>
                  <w:i/>
                  <w:szCs w:val="24"/>
                </w:rPr>
              </m:ctrlPr>
            </m:den>
          </m:f>
          <m:r>
            <w:rPr>
              <w:rFonts w:ascii="Cambria Math" w:hAnsi="Cambria Math"/>
              <w:szCs w:val="24"/>
            </w:rPr>
            <m:t>=-1.1×</m:t>
          </m:r>
          <m:sSup>
            <m:sSupPr>
              <m:ctrlPr>
                <w:rPr>
                  <w:rFonts w:ascii="Cambria Math" w:hAnsi="Cambria Math"/>
                  <w:i/>
                  <w:szCs w:val="24"/>
                </w:rPr>
              </m:ctrlPr>
            </m:sSupPr>
            <m:e>
              <m:r>
                <w:rPr>
                  <w:rFonts w:ascii="Cambria Math" w:hAnsi="Cambria Math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Cs w:val="24"/>
                </w:rPr>
                <m:t>4</m:t>
              </m:r>
            </m:sup>
          </m:sSup>
          <m:r>
            <w:rPr>
              <w:rFonts w:ascii="Cambria Math" w:hAnsi="Cambria Math"/>
              <w:szCs w:val="24"/>
            </w:rPr>
            <m:t xml:space="preserve"> </m:t>
          </m:r>
          <m:r>
            <m:rPr>
              <m:nor/>
            </m:rPr>
            <w:rPr>
              <w:rFonts w:ascii="Cambria Math" w:hAnsi="Cambria Math"/>
              <w:szCs w:val="24"/>
            </w:rPr>
            <m:t>J/K</m:t>
          </m:r>
        </m:oMath>
      </m:oMathPara>
    </w:p>
    <w:p w14:paraId="1CF7F9F4" w14:textId="77777777" w:rsidR="000F0CA3" w:rsidRDefault="000F0CA3" w:rsidP="000F0CA3">
      <w:pPr>
        <w:snapToGrid w:val="0"/>
        <w:rPr>
          <w:noProof/>
          <w:szCs w:val="24"/>
        </w:rPr>
      </w:pPr>
    </w:p>
    <w:p w14:paraId="703CCA16" w14:textId="77777777" w:rsidR="000F0CA3" w:rsidRPr="00DE4EA8" w:rsidRDefault="000F0CA3" w:rsidP="000F0CA3">
      <w:pPr>
        <w:snapToGrid w:val="0"/>
        <w:ind w:left="425"/>
        <w:rPr>
          <w:szCs w:val="24"/>
        </w:rPr>
      </w:pPr>
      <w:r w:rsidRPr="00DE4EA8">
        <w:rPr>
          <w:rFonts w:hint="eastAsia"/>
          <w:szCs w:val="24"/>
        </w:rPr>
        <w:t>。總熵是增加的。</w:t>
      </w:r>
    </w:p>
    <w:p w14:paraId="1F8615EA" w14:textId="77777777" w:rsidR="000F0CA3" w:rsidRDefault="000F0CA3" w:rsidP="001541B1">
      <w:pPr>
        <w:spacing w:line="360" w:lineRule="auto"/>
        <w:ind w:left="425"/>
        <w:rPr>
          <w:rFonts w:asciiTheme="majorEastAsia" w:eastAsiaTheme="majorEastAsia" w:hAnsiTheme="majorEastAsia"/>
        </w:rPr>
      </w:pPr>
    </w:p>
    <w:p w14:paraId="16956563" w14:textId="2A9ECF29" w:rsidR="001B49FE" w:rsidRPr="001541B1" w:rsidRDefault="001B49FE" w:rsidP="001541B1">
      <w:pPr>
        <w:numPr>
          <w:ilvl w:val="0"/>
          <w:numId w:val="7"/>
        </w:numPr>
        <w:tabs>
          <w:tab w:val="clear" w:pos="425"/>
        </w:tabs>
        <w:spacing w:line="360" w:lineRule="auto"/>
        <w:rPr>
          <w:rFonts w:asciiTheme="majorEastAsia" w:eastAsiaTheme="majorEastAsia" w:hAnsiTheme="majorEastAsia"/>
        </w:rPr>
      </w:pPr>
      <w:r w:rsidRPr="00FB3B43">
        <w:rPr>
          <w:rFonts w:asciiTheme="majorEastAsia" w:eastAsiaTheme="majorEastAsia" w:hAnsiTheme="majorEastAsia" w:hint="eastAsia"/>
        </w:rPr>
        <w:t>考慮如下圖一個正方</w:t>
      </w:r>
      <w:r w:rsidRPr="00FB3B43">
        <w:rPr>
          <w:rFonts w:ascii="Times New Roman" w:eastAsiaTheme="majorEastAsia" w:hAnsi="Times New Roman"/>
        </w:rPr>
        <w:t>ABCD</w:t>
      </w:r>
      <w:r w:rsidRPr="00FB3B43">
        <w:rPr>
          <w:rFonts w:asciiTheme="majorEastAsia" w:eastAsiaTheme="majorEastAsia" w:hAnsiTheme="majorEastAsia" w:hint="eastAsia"/>
        </w:rPr>
        <w:t>，</w:t>
      </w:r>
      <w:r>
        <w:rPr>
          <w:rFonts w:asciiTheme="majorEastAsia" w:eastAsiaTheme="majorEastAsia" w:hAnsiTheme="majorEastAsia" w:hint="eastAsia"/>
        </w:rPr>
        <w:t>邊長為</w:t>
      </w:r>
      <m:oMath>
        <m:r>
          <w:rPr>
            <w:rFonts w:ascii="Cambria Math" w:eastAsiaTheme="majorEastAsia" w:hAnsi="Cambria Math"/>
          </w:rPr>
          <m:t>a</m:t>
        </m:r>
      </m:oMath>
      <w:r>
        <w:rPr>
          <w:rFonts w:asciiTheme="majorEastAsia" w:eastAsiaTheme="majorEastAsia" w:hAnsiTheme="majorEastAsia" w:hint="eastAsia"/>
        </w:rPr>
        <w:t>。</w:t>
      </w:r>
      <w:r w:rsidRPr="00FB3B43">
        <w:rPr>
          <w:rFonts w:asciiTheme="majorEastAsia" w:eastAsiaTheme="majorEastAsia" w:hAnsiTheme="majorEastAsia" w:hint="eastAsia"/>
        </w:rPr>
        <w:t>在</w:t>
      </w:r>
      <w:r w:rsidR="001541B1">
        <w:rPr>
          <w:rFonts w:asciiTheme="majorEastAsia" w:eastAsiaTheme="majorEastAsia" w:hAnsiTheme="majorEastAsia" w:hint="eastAsia"/>
        </w:rPr>
        <w:t>四個</w:t>
      </w:r>
      <w:r w:rsidRPr="00FB3B43">
        <w:rPr>
          <w:rFonts w:asciiTheme="majorEastAsia" w:eastAsiaTheme="majorEastAsia" w:hAnsiTheme="majorEastAsia" w:hint="eastAsia"/>
        </w:rPr>
        <w:t>頂點</w:t>
      </w:r>
      <w:r w:rsidRPr="00FB3B43">
        <w:rPr>
          <w:rFonts w:ascii="Times New Roman" w:eastAsiaTheme="majorEastAsia" w:hAnsi="Times New Roman"/>
        </w:rPr>
        <w:t>A,</w:t>
      </w:r>
      <w:r w:rsidR="001541B1">
        <w:rPr>
          <w:rFonts w:ascii="Times New Roman" w:eastAsiaTheme="majorEastAsia" w:hAnsi="Times New Roman"/>
        </w:rPr>
        <w:t>B,C,</w:t>
      </w:r>
      <w:r w:rsidRPr="00FB3B43">
        <w:rPr>
          <w:rFonts w:ascii="Times New Roman" w:eastAsiaTheme="majorEastAsia" w:hAnsi="Times New Roman" w:hint="eastAsia"/>
        </w:rPr>
        <w:t>D</w:t>
      </w:r>
      <w:r w:rsidRPr="00FB3B43">
        <w:rPr>
          <w:rFonts w:asciiTheme="majorEastAsia" w:eastAsiaTheme="majorEastAsia" w:hAnsiTheme="majorEastAsia" w:hint="eastAsia"/>
        </w:rPr>
        <w:t>分別固定放置電荷</w:t>
      </w:r>
      <w:r w:rsidR="001541B1">
        <w:rPr>
          <w:rFonts w:asciiTheme="majorEastAsia" w:eastAsiaTheme="majorEastAsia" w:hAnsiTheme="majorEastAsia" w:hint="eastAsia"/>
        </w:rPr>
        <w:t>，電荷</w:t>
      </w:r>
      <w:r w:rsidRPr="001541B1">
        <w:rPr>
          <w:rFonts w:asciiTheme="majorEastAsia" w:eastAsiaTheme="majorEastAsia" w:hAnsiTheme="majorEastAsia" w:hint="eastAsia"/>
        </w:rPr>
        <w:t>量</w:t>
      </w:r>
      <w:r w:rsidR="001541B1">
        <w:rPr>
          <w:rFonts w:asciiTheme="majorEastAsia" w:eastAsiaTheme="majorEastAsia" w:hAnsiTheme="majorEastAsia" w:hint="eastAsia"/>
        </w:rPr>
        <w:t>分別為</w:t>
      </w:r>
      <m:oMath>
        <m:r>
          <w:rPr>
            <w:rFonts w:ascii="Cambria Math" w:eastAsiaTheme="majorEastAsia" w:hAnsi="Cambria Math" w:hint="eastAsia"/>
          </w:rPr>
          <m:t>Q</m:t>
        </m:r>
        <m:d>
          <m:dPr>
            <m:ctrlPr>
              <w:rPr>
                <w:rFonts w:ascii="Cambria Math" w:eastAsiaTheme="majorEastAsia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Theme="majorEastAsia" w:hAnsi="Cambria Math"/>
              </w:rPr>
              <m:t>A</m:t>
            </m:r>
          </m:e>
        </m:d>
        <m:r>
          <w:rPr>
            <w:rFonts w:ascii="Cambria Math" w:eastAsiaTheme="majorEastAsia" w:hAnsi="Cambria Math"/>
          </w:rPr>
          <m:t>,2Q</m:t>
        </m:r>
        <m:d>
          <m:dPr>
            <m:ctrlPr>
              <w:rPr>
                <w:rFonts w:ascii="Cambria Math" w:eastAsiaTheme="majorEastAsia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Theme="majorEastAsia" w:hAnsi="Cambria Math"/>
              </w:rPr>
              <m:t>B</m:t>
            </m:r>
          </m:e>
        </m:d>
        <m:r>
          <w:rPr>
            <w:rFonts w:ascii="Cambria Math" w:eastAsiaTheme="majorEastAsia" w:hAnsi="Cambria Math"/>
          </w:rPr>
          <m:t>,3Q</m:t>
        </m:r>
        <m:d>
          <m:dPr>
            <m:ctrlPr>
              <w:rPr>
                <w:rFonts w:ascii="Cambria Math" w:eastAsiaTheme="majorEastAsia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Theme="majorEastAsia" w:hAnsi="Cambria Math"/>
              </w:rPr>
              <m:t>C</m:t>
            </m:r>
          </m:e>
        </m:d>
        <m:r>
          <w:rPr>
            <w:rFonts w:ascii="Cambria Math" w:eastAsiaTheme="majorEastAsia" w:hAnsi="Cambria Math"/>
          </w:rPr>
          <m:t>,4Q(</m:t>
        </m:r>
        <m:r>
          <m:rPr>
            <m:sty m:val="p"/>
          </m:rPr>
          <w:rPr>
            <w:rFonts w:ascii="Cambria Math" w:eastAsiaTheme="majorEastAsia" w:hAnsi="Cambria Math"/>
          </w:rPr>
          <m:t>D</m:t>
        </m:r>
        <m:r>
          <w:rPr>
            <w:rFonts w:ascii="Cambria Math" w:eastAsiaTheme="majorEastAsia" w:hAnsi="Cambria Math"/>
          </w:rPr>
          <m:t>)</m:t>
        </m:r>
      </m:oMath>
      <w:r w:rsidRPr="001541B1">
        <w:rPr>
          <w:rFonts w:asciiTheme="majorEastAsia" w:eastAsiaTheme="majorEastAsia" w:hAnsiTheme="majorEastAsia" w:hint="eastAsia"/>
        </w:rPr>
        <w:t>的電荷，</w:t>
      </w:r>
      <w:r w:rsidR="00402A51" w:rsidRPr="001541B1">
        <w:rPr>
          <w:rFonts w:asciiTheme="majorEastAsia" w:eastAsiaTheme="majorEastAsia" w:hAnsiTheme="majorEastAsia" w:hint="eastAsia"/>
        </w:rPr>
        <w:t>計算</w:t>
      </w:r>
      <w:r w:rsidRPr="001541B1">
        <w:rPr>
          <w:rFonts w:asciiTheme="majorEastAsia" w:eastAsiaTheme="majorEastAsia" w:hAnsiTheme="majorEastAsia" w:hint="eastAsia"/>
        </w:rPr>
        <w:t>在</w:t>
      </w:r>
      <w:r w:rsidR="00402A51" w:rsidRPr="001541B1">
        <w:rPr>
          <w:rFonts w:ascii="Times New Roman" w:eastAsiaTheme="majorEastAsia" w:hAnsi="Times New Roman" w:hint="eastAsia"/>
        </w:rPr>
        <w:t>正方形</w:t>
      </w:r>
      <w:r w:rsidRPr="001541B1">
        <w:rPr>
          <w:rFonts w:asciiTheme="majorEastAsia" w:eastAsiaTheme="majorEastAsia" w:hAnsiTheme="majorEastAsia" w:hint="eastAsia"/>
        </w:rPr>
        <w:t>的中</w:t>
      </w:r>
      <w:r w:rsidR="00402A51" w:rsidRPr="001541B1">
        <w:rPr>
          <w:rFonts w:ascii="Apple Color Emoji" w:eastAsiaTheme="majorEastAsia" w:hAnsi="Apple Color Emoji" w:cs="Apple Color Emoji" w:hint="eastAsia"/>
        </w:rPr>
        <w:t>心</w:t>
      </w:r>
      <w:r w:rsidRPr="001541B1">
        <w:rPr>
          <w:rFonts w:asciiTheme="majorEastAsia" w:eastAsiaTheme="majorEastAsia" w:hAnsiTheme="majorEastAsia" w:hint="eastAsia"/>
        </w:rPr>
        <w:t>處（圖中箭頭所指處）</w:t>
      </w:r>
      <w:r w:rsidR="00402A51" w:rsidRPr="001541B1">
        <w:rPr>
          <w:rFonts w:asciiTheme="majorEastAsia" w:eastAsiaTheme="majorEastAsia" w:hAnsiTheme="majorEastAsia" w:hint="eastAsia"/>
        </w:rPr>
        <w:t>的</w:t>
      </w:r>
      <w:r w:rsidRPr="001541B1">
        <w:rPr>
          <w:rFonts w:asciiTheme="majorEastAsia" w:eastAsiaTheme="majorEastAsia" w:hAnsiTheme="majorEastAsia" w:hint="eastAsia"/>
        </w:rPr>
        <w:t>電場</w:t>
      </w:r>
      <w:r w:rsidR="00402A51" w:rsidRPr="001541B1">
        <w:rPr>
          <w:rFonts w:asciiTheme="majorEastAsia" w:eastAsiaTheme="majorEastAsia" w:hAnsiTheme="majorEastAsia" w:hint="eastAsia"/>
        </w:rPr>
        <w:t>大小。</w:t>
      </w:r>
      <w:r w:rsidRPr="001541B1">
        <w:rPr>
          <w:rFonts w:asciiTheme="majorEastAsia" w:eastAsiaTheme="majorEastAsia" w:hAnsiTheme="majorEastAsia" w:hint="eastAsia"/>
        </w:rPr>
        <w:t>以上答案以</w:t>
      </w:r>
      <m:oMath>
        <m:r>
          <w:rPr>
            <w:rFonts w:ascii="Cambria Math" w:eastAsiaTheme="majorEastAsia" w:hAnsi="Cambria Math" w:hint="eastAsia"/>
          </w:rPr>
          <m:t>Q</m:t>
        </m:r>
        <m:r>
          <w:rPr>
            <w:rFonts w:ascii="Cambria Math" w:eastAsiaTheme="majorEastAsia" w:hAnsi="Cambria Math"/>
          </w:rPr>
          <m:t>,a,</m:t>
        </m:r>
        <m:sSub>
          <m:sSubPr>
            <m:ctrlPr>
              <w:rPr>
                <w:rFonts w:ascii="Cambria Math" w:eastAsiaTheme="majorEastAsia" w:hAnsi="Cambria Math"/>
                <w:i/>
              </w:rPr>
            </m:ctrlPr>
          </m:sSubPr>
          <m:e>
            <m:r>
              <w:rPr>
                <w:rFonts w:ascii="Cambria Math" w:eastAsiaTheme="majorEastAsia" w:hAnsi="Cambria Math"/>
              </w:rPr>
              <m:t>ϵ</m:t>
            </m:r>
          </m:e>
          <m:sub>
            <m:r>
              <w:rPr>
                <w:rFonts w:ascii="Cambria Math" w:eastAsiaTheme="majorEastAsia" w:hAnsi="Cambria Math"/>
              </w:rPr>
              <m:t>0</m:t>
            </m:r>
          </m:sub>
        </m:sSub>
        <m:r>
          <m:rPr>
            <m:nor/>
          </m:rPr>
          <w:rPr>
            <w:rFonts w:ascii="Cambria Math" w:eastAsiaTheme="majorEastAsia" w:hAnsi="Cambria Math" w:hint="eastAsia"/>
          </w:rPr>
          <m:t>或</m:t>
        </m:r>
        <m:r>
          <w:rPr>
            <w:rFonts w:ascii="Cambria Math" w:eastAsiaTheme="majorEastAsia" w:hAnsi="Cambria Math"/>
          </w:rPr>
          <m:t>k</m:t>
        </m:r>
      </m:oMath>
      <w:r w:rsidRPr="001541B1">
        <w:rPr>
          <w:rFonts w:asciiTheme="majorEastAsia" w:eastAsiaTheme="majorEastAsia" w:hAnsiTheme="majorEastAsia" w:hint="eastAsia"/>
        </w:rPr>
        <w:t>表示。</w:t>
      </w:r>
      <w:r w:rsidR="00F71B34">
        <w:rPr>
          <w:rFonts w:hint="eastAsia"/>
          <w:iCs/>
          <w:szCs w:val="24"/>
        </w:rPr>
        <w:t>（</w:t>
      </w:r>
      <w:r w:rsidR="00F71B34" w:rsidRPr="00CD674F">
        <w:rPr>
          <w:rFonts w:ascii="Times New Roman" w:hAnsi="Times New Roman"/>
          <w:iCs/>
          <w:szCs w:val="24"/>
        </w:rPr>
        <w:t>20</w:t>
      </w:r>
      <w:r w:rsidR="00F71B34">
        <w:rPr>
          <w:rFonts w:hint="eastAsia"/>
          <w:iCs/>
          <w:szCs w:val="24"/>
        </w:rPr>
        <w:t>）</w:t>
      </w:r>
    </w:p>
    <w:p w14:paraId="7C5F5197" w14:textId="77777777" w:rsidR="001B49FE" w:rsidRDefault="001B49FE" w:rsidP="001B49FE">
      <w:pPr>
        <w:snapToGrid w:val="0"/>
        <w:spacing w:line="360" w:lineRule="auto"/>
        <w:ind w:left="446" w:hangingChars="186" w:hanging="446"/>
        <w:jc w:val="center"/>
        <w:rPr>
          <w:rFonts w:ascii="Times New Roman" w:eastAsia="DFKai-SB" w:hAnsi="Times New Roman"/>
          <w:szCs w:val="24"/>
        </w:rPr>
      </w:pPr>
      <w:r w:rsidRPr="00FB3B43">
        <w:rPr>
          <w:rFonts w:ascii="Times New Roman" w:eastAsia="DFKai-SB" w:hAnsi="Times New Roman" w:hint="eastAsia"/>
          <w:noProof/>
          <w:szCs w:val="24"/>
        </w:rPr>
        <w:lastRenderedPageBreak/>
        <mc:AlternateContent>
          <mc:Choice Requires="wpc">
            <w:drawing>
              <wp:inline distT="0" distB="0" distL="0" distR="0" wp14:anchorId="1BF45669" wp14:editId="1ED1A44D">
                <wp:extent cx="1847384" cy="1375317"/>
                <wp:effectExtent l="0" t="0" r="0" b="0"/>
                <wp:docPr id="1479634615" name="畫布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82144429" name="矩形 7"/>
                        <wps:cNvSpPr/>
                        <wps:spPr>
                          <a:xfrm>
                            <a:off x="464634" y="315951"/>
                            <a:ext cx="918117" cy="814039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9936024" name="矩形 8"/>
                        <wps:cNvSpPr/>
                        <wps:spPr>
                          <a:xfrm>
                            <a:off x="367991" y="55756"/>
                            <a:ext cx="278780" cy="193288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1560092" name="文字方塊 10"/>
                        <wps:cNvSpPr txBox="1"/>
                        <wps:spPr>
                          <a:xfrm>
                            <a:off x="266676" y="55734"/>
                            <a:ext cx="294527" cy="222783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FBBC8F4" w14:textId="283A0276" w:rsidR="001B49FE" w:rsidRPr="00C44581" w:rsidRDefault="001B49FE" w:rsidP="001B49FE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C44581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A</w:t>
                              </w:r>
                              <w:r w:rsidR="00D15111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(</w:t>
                              </w:r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Q</m:t>
                                </m:r>
                              </m:oMath>
                              <w:r w:rsidR="00D15111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8452839" name="文字方塊 10"/>
                        <wps:cNvSpPr txBox="1"/>
                        <wps:spPr>
                          <a:xfrm>
                            <a:off x="1382372" y="89468"/>
                            <a:ext cx="401852" cy="226357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218DF3B" w14:textId="467B8C34" w:rsidR="001B49FE" w:rsidRDefault="001B49FE" w:rsidP="001B49FE">
                              <w:pPr>
                                <w:pStyle w:val="NormalWeb"/>
                              </w:pPr>
                              <w:r w:rsidRPr="00D1511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B</w:t>
                              </w:r>
                              <w:r w:rsidR="00D15111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(</w:t>
                              </w:r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2Q</m:t>
                                </m:r>
                              </m:oMath>
                              <w:r w:rsidR="00D15111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1879717" name="文字方塊 10"/>
                        <wps:cNvSpPr txBox="1"/>
                        <wps:spPr>
                          <a:xfrm>
                            <a:off x="228558" y="1126075"/>
                            <a:ext cx="418131" cy="19304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F38A2D0" w14:textId="64257579" w:rsidR="001B49FE" w:rsidRDefault="001B49FE" w:rsidP="001B49FE">
                              <w:pPr>
                                <w:pStyle w:val="NormalWeb"/>
                              </w:pPr>
                              <w:r w:rsidRPr="00D1511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C</w:t>
                              </w:r>
                              <w:r w:rsidR="00D15111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(3</w:t>
                              </w:r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Q</m:t>
                                </m:r>
                              </m:oMath>
                              <w:r w:rsidR="00D15111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9798519" name="文字方塊 10"/>
                        <wps:cNvSpPr txBox="1"/>
                        <wps:spPr>
                          <a:xfrm>
                            <a:off x="1340064" y="1104249"/>
                            <a:ext cx="387013" cy="214346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ACAF13C" w14:textId="217091D7" w:rsidR="001B49FE" w:rsidRDefault="001B49FE" w:rsidP="001B49FE">
                              <w:pPr>
                                <w:pStyle w:val="NormalWeb"/>
                              </w:pPr>
                              <w:r w:rsidRPr="00D1511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D</w:t>
                              </w:r>
                              <w:r w:rsidR="00D15111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(</w:t>
                              </w:r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4Q</m:t>
                                </m:r>
                              </m:oMath>
                              <w:r w:rsidR="00D15111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19479" name="直線單箭頭接點 1"/>
                        <wps:cNvCnPr/>
                        <wps:spPr>
                          <a:xfrm flipH="1">
                            <a:off x="893907" y="715079"/>
                            <a:ext cx="255691" cy="478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BF45669" id="畫布 6" o:spid="_x0000_s1037" editas="canvas" style="width:145.45pt;height:108.3pt;mso-position-horizontal-relative:char;mso-position-vertical-relative:line" coordsize="18472,137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">
                <v:shape id="_x0000_s1038" type="#_x0000_t75" style="position:absolute;width:18472;height:13747;visibility:visible;mso-wrap-style:square">
                  <v:fill o:detectmouseclick="t"/>
                  <v:path o:connecttype="none"/>
                </v:shape>
                <v:rect id="矩形 7" o:spid="_x0000_s1039" style="position:absolute;left:4646;top:3159;width:9181;height:81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" filled="f" strokecolor="windowText" strokeweight="2pt"/>
                <v:rect id="矩形 8" o:spid="_x0000_s1040" style="position:absolute;left:3679;top:557;width:2788;height:193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" filled="f" stroked="f" strokeweight="2pt">
                  <v:textbox inset="0,0,0,0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0" o:spid="_x0000_s1041" type="#_x0000_t202" style="position:absolute;left:2666;top:557;width:2946;height:22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" filled="f" stroked="f" strokeweight="2pt">
                  <v:textbox inset="0,0,0,0">
                    <w:txbxContent>
                      <w:p w14:paraId="0FBBC8F4" w14:textId="283A0276" w:rsidR="001B49FE" w:rsidRPr="00C44581" w:rsidRDefault="001B49FE" w:rsidP="001B49FE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C44581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A</w:t>
                        </w:r>
                        <w:r w:rsidR="00D15111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(</w:t>
                        </w:r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Q</m:t>
                          </m:r>
                        </m:oMath>
                        <w:r w:rsidR="00D15111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shape id="文字方塊 10" o:spid="_x0000_s1042" type="#_x0000_t202" style="position:absolute;left:13823;top:894;width:4019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" filled="f" stroked="f" strokeweight="2pt">
                  <v:textbox inset="0,0,0,0">
                    <w:txbxContent>
                      <w:p w14:paraId="3218DF3B" w14:textId="467B8C34" w:rsidR="001B49FE" w:rsidRDefault="001B49FE" w:rsidP="001B49FE">
                        <w:pPr>
                          <w:pStyle w:val="NormalWeb"/>
                        </w:pPr>
                        <w:r w:rsidRPr="00D1511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B</w:t>
                        </w:r>
                        <w:r w:rsidR="00D15111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(</w:t>
                        </w:r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Q</m:t>
                          </m:r>
                        </m:oMath>
                        <w:r w:rsidR="00D15111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shape id="文字方塊 10" o:spid="_x0000_s1043" type="#_x0000_t202" style="position:absolute;left:2285;top:11260;width:4181;height:19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" filled="f" stroked="f" strokeweight="2pt">
                  <v:textbox inset="0,0,0,0">
                    <w:txbxContent>
                      <w:p w14:paraId="7F38A2D0" w14:textId="64257579" w:rsidR="001B49FE" w:rsidRDefault="001B49FE" w:rsidP="001B49FE">
                        <w:pPr>
                          <w:pStyle w:val="NormalWeb"/>
                        </w:pPr>
                        <w:r w:rsidRPr="00D1511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C</w:t>
                        </w:r>
                        <w:r w:rsidR="00D15111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(</w:t>
                        </w:r>
                        <w:r w:rsidR="00D15111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3</w:t>
                        </w:r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Q</m:t>
                          </m:r>
                        </m:oMath>
                        <w:r w:rsidR="00D15111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shape id="文字方塊 10" o:spid="_x0000_s1044" type="#_x0000_t202" style="position:absolute;left:13400;top:11042;width:3870;height:21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" filled="f" stroked="f" strokeweight="2pt">
                  <v:textbox inset="0,0,0,0">
                    <w:txbxContent>
                      <w:p w14:paraId="3ACAF13C" w14:textId="217091D7" w:rsidR="001B49FE" w:rsidRDefault="001B49FE" w:rsidP="001B49FE">
                        <w:pPr>
                          <w:pStyle w:val="NormalWeb"/>
                        </w:pPr>
                        <w:r w:rsidRPr="00D1511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D</w:t>
                        </w:r>
                        <w:r w:rsidR="00D15111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(</w:t>
                        </w:r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Q</m:t>
                          </m:r>
                        </m:oMath>
                        <w:r w:rsidR="00D15111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shape id="直線單箭頭接點 1" o:spid="_x0000_s1045" type="#_x0000_t32" style="position:absolute;left:8939;top:7150;width:2556;height:48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" strokecolor="black [3213]">
                  <v:stroke endarrow="block"/>
                </v:shape>
                <w10:anchorlock/>
              </v:group>
            </w:pict>
          </mc:Fallback>
        </mc:AlternateContent>
      </w:r>
    </w:p>
    <w:p w14:paraId="3D355C18" w14:textId="6FBF8C1F" w:rsidR="000072DB" w:rsidRDefault="001B49FE" w:rsidP="000072DB">
      <w:pPr>
        <w:spacing w:line="360" w:lineRule="auto"/>
        <w:ind w:left="483"/>
        <w:rPr>
          <w:rFonts w:asciiTheme="majorEastAsia" w:eastAsiaTheme="majorEastAsia" w:hAnsiTheme="majorEastAsia"/>
        </w:rPr>
      </w:pPr>
      <w:r w:rsidRPr="001C1A77">
        <w:rPr>
          <w:rFonts w:asciiTheme="majorEastAsia" w:eastAsiaTheme="majorEastAsia" w:hAnsiTheme="majorEastAsia"/>
          <w:szCs w:val="24"/>
        </w:rPr>
        <w:t>解答：</w:t>
      </w:r>
      <w:r w:rsidRPr="00FB3B43">
        <w:rPr>
          <w:rFonts w:ascii="Times New Roman" w:eastAsiaTheme="majorEastAsia" w:hAnsi="Times New Roman"/>
        </w:rPr>
        <w:t>A,D</w:t>
      </w:r>
      <m:oMath>
        <m:r>
          <w:rPr>
            <w:rFonts w:ascii="Cambria Math" w:eastAsiaTheme="majorEastAsia" w:hAnsi="Cambria Math" w:hint="eastAsia"/>
          </w:rPr>
          <m:t xml:space="preserve"> </m:t>
        </m:r>
      </m:oMath>
      <w:r w:rsidRPr="00FB3B43">
        <w:rPr>
          <w:rFonts w:asciiTheme="majorEastAsia" w:eastAsiaTheme="majorEastAsia" w:hAnsiTheme="majorEastAsia" w:hint="eastAsia"/>
        </w:rPr>
        <w:t>的電荷</w:t>
      </w:r>
      <w:r w:rsidR="000072DB">
        <w:rPr>
          <w:rFonts w:asciiTheme="majorEastAsia" w:eastAsiaTheme="majorEastAsia" w:hAnsiTheme="majorEastAsia" w:hint="eastAsia"/>
        </w:rPr>
        <w:t>產生的電場</w:t>
      </w:r>
      <w:r w:rsidRPr="00FB3B43">
        <w:rPr>
          <w:rFonts w:asciiTheme="majorEastAsia" w:eastAsiaTheme="majorEastAsia" w:hAnsiTheme="majorEastAsia" w:hint="eastAsia"/>
        </w:rPr>
        <w:t>，</w:t>
      </w:r>
      <w:r w:rsidR="000072DB">
        <w:rPr>
          <w:rFonts w:asciiTheme="majorEastAsia" w:eastAsiaTheme="majorEastAsia" w:hAnsiTheme="majorEastAsia" w:hint="eastAsia"/>
        </w:rPr>
        <w:t>因為在相反方向，可以先計算</w:t>
      </w:r>
      <w:r>
        <w:rPr>
          <w:rFonts w:asciiTheme="majorEastAsia" w:eastAsiaTheme="majorEastAsia" w:hAnsiTheme="majorEastAsia" w:hint="eastAsia"/>
        </w:rPr>
        <w:t>，大小為</w:t>
      </w:r>
      <m:oMath>
        <m:f>
          <m:fPr>
            <m:ctrlPr>
              <w:rPr>
                <w:rFonts w:ascii="Cambria Math" w:eastAsiaTheme="majorEastAsia" w:hAnsi="Cambria Math"/>
              </w:rPr>
            </m:ctrlPr>
          </m:fPr>
          <m:num>
            <m:r>
              <w:rPr>
                <w:rFonts w:ascii="Cambria Math" w:eastAsiaTheme="majorEastAsia" w:hAnsi="Cambria Math"/>
              </w:rPr>
              <m:t>1</m:t>
            </m:r>
          </m:num>
          <m:den>
            <m:r>
              <w:rPr>
                <w:rFonts w:ascii="Cambria Math" w:eastAsiaTheme="majorEastAsia" w:hAnsi="Cambria Math"/>
              </w:rPr>
              <m:t>4π</m:t>
            </m:r>
            <m:sSub>
              <m:sSubPr>
                <m:ctrlPr>
                  <w:rPr>
                    <w:rFonts w:ascii="Cambria Math" w:eastAsiaTheme="maj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ajorEastAsia" w:hAnsi="Cambria Math"/>
                  </w:rPr>
                  <m:t>ϵ</m:t>
                </m:r>
              </m:e>
              <m:sub>
                <m:r>
                  <w:rPr>
                    <w:rFonts w:ascii="Cambria Math" w:eastAsiaTheme="majorEastAsia" w:hAnsi="Cambria Math"/>
                  </w:rPr>
                  <m:t>0</m:t>
                </m:r>
              </m:sub>
            </m:sSub>
          </m:den>
        </m:f>
        <m:r>
          <w:rPr>
            <w:rFonts w:ascii="Cambria Math" w:eastAsiaTheme="majorEastAsia" w:hAnsi="Cambria Math"/>
          </w:rPr>
          <m:t>∙</m:t>
        </m:r>
        <m:f>
          <m:fPr>
            <m:ctrlPr>
              <w:rPr>
                <w:rFonts w:ascii="Cambria Math" w:eastAsiaTheme="majorEastAsia" w:hAnsi="Cambria Math"/>
                <w:i/>
              </w:rPr>
            </m:ctrlPr>
          </m:fPr>
          <m:num>
            <m:r>
              <w:rPr>
                <w:rFonts w:ascii="Cambria Math" w:eastAsiaTheme="majorEastAsia" w:hAnsi="Cambria Math"/>
              </w:rPr>
              <m:t>3</m:t>
            </m:r>
            <m:r>
              <w:rPr>
                <w:rFonts w:ascii="Cambria Math" w:eastAsiaTheme="majorEastAsia" w:hAnsi="Cambria Math" w:hint="eastAsia"/>
              </w:rPr>
              <m:t>Q</m:t>
            </m:r>
          </m:num>
          <m:den>
            <m:sSup>
              <m:sSupPr>
                <m:ctrlPr>
                  <w:rPr>
                    <w:rFonts w:ascii="Cambria Math" w:eastAsiaTheme="maj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aj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aj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ajorEastAsia" w:hAnsi="Cambria Math"/>
                          </w:rPr>
                          <m:t>a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ajorEastAsia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ajorEastAsia" w:hAnsi="Cambria Math"/>
                              </w:rPr>
                              <m:t>2</m:t>
                            </m:r>
                            <m:ctrlPr>
                              <w:rPr>
                                <w:rFonts w:ascii="Cambria Math" w:eastAsiaTheme="majorEastAsia" w:hAnsi="Cambria Math" w:hint="eastAsia"/>
                                <w:i/>
                              </w:rPr>
                            </m:ctrlPr>
                          </m:e>
                        </m:rad>
                      </m:den>
                    </m:f>
                  </m:e>
                </m:d>
              </m:e>
              <m:sup>
                <m:r>
                  <w:rPr>
                    <w:rFonts w:ascii="Cambria Math" w:eastAsiaTheme="maj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ajorEastAsia" w:hAnsi="Cambria Math"/>
          </w:rPr>
          <m:t>=</m:t>
        </m:r>
        <m:f>
          <m:fPr>
            <m:ctrlPr>
              <w:rPr>
                <w:rFonts w:ascii="Cambria Math" w:eastAsiaTheme="majorEastAsia" w:hAnsi="Cambria Math"/>
              </w:rPr>
            </m:ctrlPr>
          </m:fPr>
          <m:num>
            <m:r>
              <w:rPr>
                <w:rFonts w:ascii="Cambria Math" w:eastAsiaTheme="majorEastAsia" w:hAnsi="Cambria Math"/>
              </w:rPr>
              <m:t>1</m:t>
            </m:r>
          </m:num>
          <m:den>
            <m:r>
              <w:rPr>
                <w:rFonts w:ascii="Cambria Math" w:eastAsiaTheme="majorEastAsia" w:hAnsi="Cambria Math"/>
              </w:rPr>
              <m:t>4π</m:t>
            </m:r>
            <m:sSub>
              <m:sSubPr>
                <m:ctrlPr>
                  <w:rPr>
                    <w:rFonts w:ascii="Cambria Math" w:eastAsiaTheme="maj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ajorEastAsia" w:hAnsi="Cambria Math"/>
                  </w:rPr>
                  <m:t>ϵ</m:t>
                </m:r>
              </m:e>
              <m:sub>
                <m:r>
                  <w:rPr>
                    <w:rFonts w:ascii="Cambria Math" w:eastAsiaTheme="majorEastAsia" w:hAnsi="Cambria Math"/>
                  </w:rPr>
                  <m:t>0</m:t>
                </m:r>
              </m:sub>
            </m:sSub>
          </m:den>
        </m:f>
        <m:r>
          <w:rPr>
            <w:rFonts w:ascii="Cambria Math" w:eastAsiaTheme="majorEastAsia" w:hAnsi="Cambria Math"/>
          </w:rPr>
          <m:t>∙</m:t>
        </m:r>
        <m:f>
          <m:fPr>
            <m:ctrlPr>
              <w:rPr>
                <w:rFonts w:ascii="Cambria Math" w:eastAsiaTheme="majorEastAsia" w:hAnsi="Cambria Math"/>
                <w:i/>
              </w:rPr>
            </m:ctrlPr>
          </m:fPr>
          <m:num>
            <m:r>
              <w:rPr>
                <w:rFonts w:ascii="Cambria Math" w:eastAsiaTheme="majorEastAsia" w:hAnsi="Cambria Math"/>
              </w:rPr>
              <m:t>6</m:t>
            </m:r>
            <m:r>
              <w:rPr>
                <w:rFonts w:ascii="Cambria Math" w:eastAsiaTheme="majorEastAsia" w:hAnsi="Cambria Math" w:hint="eastAsia"/>
              </w:rPr>
              <m:t>Q</m:t>
            </m:r>
          </m:num>
          <m:den>
            <m:sSup>
              <m:sSupPr>
                <m:ctrlPr>
                  <w:rPr>
                    <w:rFonts w:ascii="Cambria Math" w:eastAsiaTheme="maj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aj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ajorEastAsia" w:hAnsi="Cambria Math"/>
                  </w:rPr>
                  <m:t>2</m:t>
                </m:r>
              </m:sup>
            </m:sSup>
          </m:den>
        </m:f>
      </m:oMath>
      <w:r>
        <w:rPr>
          <w:rFonts w:asciiTheme="majorEastAsia" w:eastAsiaTheme="majorEastAsia" w:hAnsiTheme="majorEastAsia" w:hint="eastAsia"/>
        </w:rPr>
        <w:t>，</w:t>
      </w:r>
      <w:r w:rsidR="000072DB">
        <w:rPr>
          <w:rFonts w:ascii="Times New Roman" w:eastAsiaTheme="majorEastAsia" w:hAnsi="Times New Roman"/>
        </w:rPr>
        <w:t>B</w:t>
      </w:r>
      <w:r w:rsidR="000072DB" w:rsidRPr="00FB3B43">
        <w:rPr>
          <w:rFonts w:ascii="Times New Roman" w:eastAsiaTheme="majorEastAsia" w:hAnsi="Times New Roman"/>
        </w:rPr>
        <w:t>,</w:t>
      </w:r>
      <w:r w:rsidR="000072DB">
        <w:rPr>
          <w:rFonts w:ascii="Times New Roman" w:eastAsiaTheme="majorEastAsia" w:hAnsi="Times New Roman"/>
        </w:rPr>
        <w:t>C</w:t>
      </w:r>
      <m:oMath>
        <m:r>
          <w:rPr>
            <w:rFonts w:ascii="Cambria Math" w:eastAsiaTheme="majorEastAsia" w:hAnsi="Cambria Math" w:hint="eastAsia"/>
          </w:rPr>
          <m:t xml:space="preserve"> </m:t>
        </m:r>
      </m:oMath>
      <w:r w:rsidR="000072DB" w:rsidRPr="00FB3B43">
        <w:rPr>
          <w:rFonts w:asciiTheme="majorEastAsia" w:eastAsiaTheme="majorEastAsia" w:hAnsiTheme="majorEastAsia" w:hint="eastAsia"/>
        </w:rPr>
        <w:t>的電荷</w:t>
      </w:r>
      <w:r w:rsidR="000072DB">
        <w:rPr>
          <w:rFonts w:asciiTheme="majorEastAsia" w:eastAsiaTheme="majorEastAsia" w:hAnsiTheme="majorEastAsia" w:hint="eastAsia"/>
        </w:rPr>
        <w:t>的電場亦然，大小為</w:t>
      </w:r>
      <m:oMath>
        <m:f>
          <m:fPr>
            <m:ctrlPr>
              <w:rPr>
                <w:rFonts w:ascii="Cambria Math" w:eastAsiaTheme="majorEastAsia" w:hAnsi="Cambria Math"/>
              </w:rPr>
            </m:ctrlPr>
          </m:fPr>
          <m:num>
            <m:r>
              <w:rPr>
                <w:rFonts w:ascii="Cambria Math" w:eastAsiaTheme="majorEastAsia" w:hAnsi="Cambria Math"/>
              </w:rPr>
              <m:t>1</m:t>
            </m:r>
          </m:num>
          <m:den>
            <m:r>
              <w:rPr>
                <w:rFonts w:ascii="Cambria Math" w:eastAsiaTheme="majorEastAsia" w:hAnsi="Cambria Math"/>
              </w:rPr>
              <m:t>4π</m:t>
            </m:r>
            <m:sSub>
              <m:sSubPr>
                <m:ctrlPr>
                  <w:rPr>
                    <w:rFonts w:ascii="Cambria Math" w:eastAsiaTheme="maj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ajorEastAsia" w:hAnsi="Cambria Math"/>
                  </w:rPr>
                  <m:t>ϵ</m:t>
                </m:r>
              </m:e>
              <m:sub>
                <m:r>
                  <w:rPr>
                    <w:rFonts w:ascii="Cambria Math" w:eastAsiaTheme="majorEastAsia" w:hAnsi="Cambria Math"/>
                  </w:rPr>
                  <m:t>0</m:t>
                </m:r>
              </m:sub>
            </m:sSub>
          </m:den>
        </m:f>
        <m:r>
          <w:rPr>
            <w:rFonts w:ascii="Cambria Math" w:eastAsiaTheme="majorEastAsia" w:hAnsi="Cambria Math"/>
          </w:rPr>
          <m:t>∙</m:t>
        </m:r>
        <m:f>
          <m:fPr>
            <m:ctrlPr>
              <w:rPr>
                <w:rFonts w:ascii="Cambria Math" w:eastAsiaTheme="majorEastAsia" w:hAnsi="Cambria Math"/>
                <w:i/>
              </w:rPr>
            </m:ctrlPr>
          </m:fPr>
          <m:num>
            <m:r>
              <w:rPr>
                <w:rFonts w:ascii="Cambria Math" w:eastAsiaTheme="majorEastAsia" w:hAnsi="Cambria Math" w:hint="eastAsia"/>
              </w:rPr>
              <m:t>Q</m:t>
            </m:r>
          </m:num>
          <m:den>
            <m:sSup>
              <m:sSupPr>
                <m:ctrlPr>
                  <w:rPr>
                    <w:rFonts w:ascii="Cambria Math" w:eastAsiaTheme="maj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aj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aj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ajorEastAsia" w:hAnsi="Cambria Math"/>
                          </w:rPr>
                          <m:t>a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ajorEastAsia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ajorEastAsia" w:hAnsi="Cambria Math"/>
                              </w:rPr>
                              <m:t>2</m:t>
                            </m:r>
                            <m:ctrlPr>
                              <w:rPr>
                                <w:rFonts w:ascii="Cambria Math" w:eastAsiaTheme="majorEastAsia" w:hAnsi="Cambria Math" w:hint="eastAsia"/>
                                <w:i/>
                              </w:rPr>
                            </m:ctrlPr>
                          </m:e>
                        </m:rad>
                      </m:den>
                    </m:f>
                  </m:e>
                </m:d>
              </m:e>
              <m:sup>
                <m:r>
                  <w:rPr>
                    <w:rFonts w:ascii="Cambria Math" w:eastAsiaTheme="maj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ajorEastAsia" w:hAnsi="Cambria Math"/>
          </w:rPr>
          <m:t>=</m:t>
        </m:r>
        <m:f>
          <m:fPr>
            <m:ctrlPr>
              <w:rPr>
                <w:rFonts w:ascii="Cambria Math" w:eastAsiaTheme="majorEastAsia" w:hAnsi="Cambria Math"/>
              </w:rPr>
            </m:ctrlPr>
          </m:fPr>
          <m:num>
            <m:r>
              <w:rPr>
                <w:rFonts w:ascii="Cambria Math" w:eastAsiaTheme="majorEastAsia" w:hAnsi="Cambria Math"/>
              </w:rPr>
              <m:t>1</m:t>
            </m:r>
          </m:num>
          <m:den>
            <m:r>
              <w:rPr>
                <w:rFonts w:ascii="Cambria Math" w:eastAsiaTheme="majorEastAsia" w:hAnsi="Cambria Math"/>
              </w:rPr>
              <m:t>4π</m:t>
            </m:r>
            <m:sSub>
              <m:sSubPr>
                <m:ctrlPr>
                  <w:rPr>
                    <w:rFonts w:ascii="Cambria Math" w:eastAsiaTheme="maj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ajorEastAsia" w:hAnsi="Cambria Math"/>
                  </w:rPr>
                  <m:t>ϵ</m:t>
                </m:r>
              </m:e>
              <m:sub>
                <m:r>
                  <w:rPr>
                    <w:rFonts w:ascii="Cambria Math" w:eastAsiaTheme="majorEastAsia" w:hAnsi="Cambria Math"/>
                  </w:rPr>
                  <m:t>0</m:t>
                </m:r>
              </m:sub>
            </m:sSub>
          </m:den>
        </m:f>
        <m:r>
          <w:rPr>
            <w:rFonts w:ascii="Cambria Math" w:eastAsiaTheme="majorEastAsia" w:hAnsi="Cambria Math"/>
          </w:rPr>
          <m:t>∙</m:t>
        </m:r>
        <m:f>
          <m:fPr>
            <m:ctrlPr>
              <w:rPr>
                <w:rFonts w:ascii="Cambria Math" w:eastAsiaTheme="majorEastAsia" w:hAnsi="Cambria Math"/>
                <w:i/>
              </w:rPr>
            </m:ctrlPr>
          </m:fPr>
          <m:num>
            <m:r>
              <w:rPr>
                <w:rFonts w:ascii="Cambria Math" w:eastAsiaTheme="majorEastAsia" w:hAnsi="Cambria Math"/>
              </w:rPr>
              <m:t>2</m:t>
            </m:r>
            <m:r>
              <w:rPr>
                <w:rFonts w:ascii="Cambria Math" w:eastAsiaTheme="majorEastAsia" w:hAnsi="Cambria Math" w:hint="eastAsia"/>
              </w:rPr>
              <m:t>Q</m:t>
            </m:r>
          </m:num>
          <m:den>
            <m:sSup>
              <m:sSupPr>
                <m:ctrlPr>
                  <w:rPr>
                    <w:rFonts w:ascii="Cambria Math" w:eastAsiaTheme="maj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aj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ajorEastAsia" w:hAnsi="Cambria Math"/>
                  </w:rPr>
                  <m:t>2</m:t>
                </m:r>
              </m:sup>
            </m:sSup>
          </m:den>
        </m:f>
      </m:oMath>
      <w:r>
        <w:rPr>
          <w:rFonts w:asciiTheme="majorEastAsia" w:eastAsiaTheme="majorEastAsia" w:hAnsiTheme="majorEastAsia" w:hint="eastAsia"/>
        </w:rPr>
        <w:t>。</w:t>
      </w:r>
      <w:r w:rsidR="000072DB">
        <w:rPr>
          <w:rFonts w:asciiTheme="majorEastAsia" w:eastAsiaTheme="majorEastAsia" w:hAnsiTheme="majorEastAsia" w:hint="eastAsia"/>
        </w:rPr>
        <w:t>，這兩個電場彼此垂直，向量加總後大小為</w:t>
      </w:r>
      <m:oMath>
        <m:f>
          <m:fPr>
            <m:ctrlPr>
              <w:rPr>
                <w:rFonts w:ascii="Cambria Math" w:eastAsiaTheme="majorEastAsia" w:hAnsi="Cambria Math"/>
              </w:rPr>
            </m:ctrlPr>
          </m:fPr>
          <m:num>
            <m:r>
              <w:rPr>
                <w:rFonts w:ascii="Cambria Math" w:eastAsiaTheme="majorEastAsia" w:hAnsi="Cambria Math"/>
              </w:rPr>
              <m:t>1</m:t>
            </m:r>
          </m:num>
          <m:den>
            <m:r>
              <w:rPr>
                <w:rFonts w:ascii="Cambria Math" w:eastAsiaTheme="majorEastAsia" w:hAnsi="Cambria Math"/>
              </w:rPr>
              <m:t>2</m:t>
            </m:r>
            <m:r>
              <w:rPr>
                <w:rFonts w:ascii="Cambria Math" w:eastAsiaTheme="majorEastAsia" w:hAnsi="Cambria Math"/>
              </w:rPr>
              <m:t>π</m:t>
            </m:r>
            <m:sSub>
              <m:sSubPr>
                <m:ctrlPr>
                  <w:rPr>
                    <w:rFonts w:ascii="Cambria Math" w:eastAsiaTheme="maj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ajorEastAsia" w:hAnsi="Cambria Math"/>
                  </w:rPr>
                  <m:t>ϵ</m:t>
                </m:r>
              </m:e>
              <m:sub>
                <m:r>
                  <w:rPr>
                    <w:rFonts w:ascii="Cambria Math" w:eastAsiaTheme="majorEastAsia" w:hAnsi="Cambria Math"/>
                  </w:rPr>
                  <m:t>0</m:t>
                </m:r>
              </m:sub>
            </m:sSub>
          </m:den>
        </m:f>
        <m:r>
          <w:rPr>
            <w:rFonts w:ascii="Cambria Math" w:eastAsiaTheme="majorEastAsia" w:hAnsi="Cambria Math"/>
          </w:rPr>
          <m:t>∙</m:t>
        </m:r>
        <m:f>
          <m:fPr>
            <m:ctrlPr>
              <w:rPr>
                <w:rFonts w:ascii="Cambria Math" w:eastAsiaTheme="maj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aj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ajorEastAsia" w:hAnsi="Cambria Math"/>
                  </w:rPr>
                  <m:t>1</m:t>
                </m:r>
                <m:r>
                  <w:rPr>
                    <w:rFonts w:ascii="Cambria Math" w:eastAsiaTheme="majorEastAsia" w:hAnsi="Cambria Math"/>
                  </w:rPr>
                  <m:t>0</m:t>
                </m:r>
                <m:ctrlPr>
                  <w:rPr>
                    <w:rFonts w:ascii="Cambria Math" w:eastAsiaTheme="majorEastAsia" w:hAnsi="Cambria Math" w:hint="eastAsia"/>
                    <w:i/>
                  </w:rPr>
                </m:ctrlPr>
              </m:e>
            </m:rad>
            <m:r>
              <w:rPr>
                <w:rFonts w:ascii="Cambria Math" w:eastAsiaTheme="majorEastAsia" w:hAnsi="Cambria Math" w:hint="eastAsia"/>
              </w:rPr>
              <m:t>Q</m:t>
            </m:r>
          </m:num>
          <m:den>
            <m:sSup>
              <m:sSupPr>
                <m:ctrlPr>
                  <w:rPr>
                    <w:rFonts w:ascii="Cambria Math" w:eastAsiaTheme="maj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aj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ajorEastAsia" w:hAnsi="Cambria Math"/>
                  </w:rPr>
                  <m:t>2</m:t>
                </m:r>
              </m:sup>
            </m:sSup>
          </m:den>
        </m:f>
      </m:oMath>
      <w:r w:rsidR="000072DB">
        <w:rPr>
          <w:rFonts w:asciiTheme="majorEastAsia" w:eastAsiaTheme="majorEastAsia" w:hAnsiTheme="majorEastAsia" w:hint="eastAsia"/>
        </w:rPr>
        <w:t>。</w:t>
      </w:r>
    </w:p>
    <w:p w14:paraId="172FB0F5" w14:textId="77777777" w:rsidR="002C3CB6" w:rsidRPr="007A5B31" w:rsidRDefault="002C3CB6" w:rsidP="001B49FE">
      <w:pPr>
        <w:spacing w:line="360" w:lineRule="auto"/>
        <w:ind w:left="483"/>
        <w:rPr>
          <w:rFonts w:asciiTheme="majorEastAsia" w:eastAsiaTheme="majorEastAsia" w:hAnsiTheme="majorEastAsia"/>
          <w:szCs w:val="24"/>
        </w:rPr>
      </w:pPr>
    </w:p>
    <w:p w14:paraId="5DE0C252" w14:textId="048A33F2" w:rsidR="002C3CB6" w:rsidRPr="001778D4" w:rsidRDefault="002C3CB6" w:rsidP="00701FAC">
      <w:pPr>
        <w:spacing w:line="360" w:lineRule="auto"/>
        <w:ind w:left="425"/>
        <w:rPr>
          <w:rFonts w:asciiTheme="majorEastAsia" w:eastAsiaTheme="majorEastAsia" w:hAnsiTheme="majorEastAsia"/>
          <w:i/>
        </w:rPr>
      </w:pPr>
    </w:p>
    <w:sectPr w:rsidR="002C3CB6" w:rsidRPr="001778D4" w:rsidSect="009051F5">
      <w:pgSz w:w="11906" w:h="16838"/>
      <w:pgMar w:top="908" w:right="1274" w:bottom="11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2232E" w14:textId="77777777" w:rsidR="00C576A5" w:rsidRDefault="00C576A5" w:rsidP="0060108C">
      <w:r>
        <w:separator/>
      </w:r>
    </w:p>
  </w:endnote>
  <w:endnote w:type="continuationSeparator" w:id="0">
    <w:p w14:paraId="0D776CA8" w14:textId="77777777" w:rsidR="00C576A5" w:rsidRDefault="00C576A5" w:rsidP="0060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DFKai-SB">
    <w:altName w:val="Microsoft YaHei"/>
    <w:panose1 w:val="020B0604020202020204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BA642" w14:textId="77777777" w:rsidR="00C576A5" w:rsidRDefault="00C576A5" w:rsidP="0060108C">
      <w:r>
        <w:separator/>
      </w:r>
    </w:p>
  </w:footnote>
  <w:footnote w:type="continuationSeparator" w:id="0">
    <w:p w14:paraId="47E58B52" w14:textId="77777777" w:rsidR="00C576A5" w:rsidRDefault="00C576A5" w:rsidP="00601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ED5"/>
    <w:multiLevelType w:val="singleLevel"/>
    <w:tmpl w:val="43EE511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i w:val="0"/>
        <w:iCs w:val="0"/>
        <w:lang w:val="en-US"/>
      </w:rPr>
    </w:lvl>
  </w:abstractNum>
  <w:abstractNum w:abstractNumId="1" w15:restartNumberingAfterBreak="0">
    <w:nsid w:val="00FC738D"/>
    <w:multiLevelType w:val="hybridMultilevel"/>
    <w:tmpl w:val="AAB4475C"/>
    <w:lvl w:ilvl="0" w:tplc="1B0E4F08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02692D0A"/>
    <w:multiLevelType w:val="hybridMultilevel"/>
    <w:tmpl w:val="A40A8BAA"/>
    <w:lvl w:ilvl="0" w:tplc="8B00FF6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C1038B"/>
    <w:multiLevelType w:val="singleLevel"/>
    <w:tmpl w:val="CAAA6BBE"/>
    <w:lvl w:ilvl="0">
      <w:start w:val="1"/>
      <w:numFmt w:val="upperLetter"/>
      <w:lvlText w:val="%1."/>
      <w:lvlJc w:val="left"/>
      <w:pPr>
        <w:tabs>
          <w:tab w:val="num" w:pos="680"/>
        </w:tabs>
        <w:ind w:left="680" w:hanging="453"/>
      </w:pPr>
      <w:rPr>
        <w:rFonts w:ascii="Times New Roman" w:eastAsia="PMingLiU" w:hAnsi="Times New Roman" w:cs="Times New Roman"/>
      </w:rPr>
    </w:lvl>
  </w:abstractNum>
  <w:abstractNum w:abstractNumId="4" w15:restartNumberingAfterBreak="0">
    <w:nsid w:val="07933EDC"/>
    <w:multiLevelType w:val="hybridMultilevel"/>
    <w:tmpl w:val="AF560F0E"/>
    <w:lvl w:ilvl="0" w:tplc="D71258B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121D2134"/>
    <w:multiLevelType w:val="hybridMultilevel"/>
    <w:tmpl w:val="0700CC6E"/>
    <w:lvl w:ilvl="0" w:tplc="A246F442">
      <w:start w:val="1"/>
      <w:numFmt w:val="upperLetter"/>
      <w:lvlText w:val="%1"/>
      <w:lvlJc w:val="left"/>
      <w:pPr>
        <w:tabs>
          <w:tab w:val="num" w:pos="960"/>
        </w:tabs>
        <w:ind w:left="960" w:hanging="360"/>
      </w:pPr>
      <w:rPr>
        <w:rFonts w:ascii="Times New Roman" w:hAnsi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6" w15:restartNumberingAfterBreak="0">
    <w:nsid w:val="13473150"/>
    <w:multiLevelType w:val="hybridMultilevel"/>
    <w:tmpl w:val="0ACA35BC"/>
    <w:lvl w:ilvl="0" w:tplc="DF30C256">
      <w:start w:val="1"/>
      <w:numFmt w:val="upperLetter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5"/>
        </w:tabs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5"/>
        </w:tabs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5"/>
        </w:tabs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5"/>
        </w:tabs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5"/>
        </w:tabs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5"/>
        </w:tabs>
        <w:ind w:left="4745" w:hanging="480"/>
      </w:pPr>
    </w:lvl>
  </w:abstractNum>
  <w:abstractNum w:abstractNumId="7" w15:restartNumberingAfterBreak="0">
    <w:nsid w:val="14744A95"/>
    <w:multiLevelType w:val="hybridMultilevel"/>
    <w:tmpl w:val="AF249E8E"/>
    <w:lvl w:ilvl="0" w:tplc="422AB67E">
      <w:start w:val="1"/>
      <w:numFmt w:val="upperLetter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14C3445B"/>
    <w:multiLevelType w:val="hybridMultilevel"/>
    <w:tmpl w:val="774CF9F0"/>
    <w:lvl w:ilvl="0" w:tplc="F6664E90">
      <w:start w:val="1"/>
      <w:numFmt w:val="upperLetter"/>
      <w:lvlText w:val="%1."/>
      <w:lvlJc w:val="left"/>
      <w:pPr>
        <w:ind w:left="8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3" w:hanging="480"/>
      </w:pPr>
    </w:lvl>
    <w:lvl w:ilvl="2" w:tplc="0409001B" w:tentative="1">
      <w:start w:val="1"/>
      <w:numFmt w:val="lowerRoman"/>
      <w:lvlText w:val="%3."/>
      <w:lvlJc w:val="right"/>
      <w:pPr>
        <w:ind w:left="1923" w:hanging="480"/>
      </w:pPr>
    </w:lvl>
    <w:lvl w:ilvl="3" w:tplc="0409000F" w:tentative="1">
      <w:start w:val="1"/>
      <w:numFmt w:val="decimal"/>
      <w:lvlText w:val="%4."/>
      <w:lvlJc w:val="left"/>
      <w:pPr>
        <w:ind w:left="24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3" w:hanging="480"/>
      </w:pPr>
    </w:lvl>
    <w:lvl w:ilvl="5" w:tplc="0409001B" w:tentative="1">
      <w:start w:val="1"/>
      <w:numFmt w:val="lowerRoman"/>
      <w:lvlText w:val="%6."/>
      <w:lvlJc w:val="right"/>
      <w:pPr>
        <w:ind w:left="3363" w:hanging="480"/>
      </w:pPr>
    </w:lvl>
    <w:lvl w:ilvl="6" w:tplc="0409000F" w:tentative="1">
      <w:start w:val="1"/>
      <w:numFmt w:val="decimal"/>
      <w:lvlText w:val="%7."/>
      <w:lvlJc w:val="left"/>
      <w:pPr>
        <w:ind w:left="38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3" w:hanging="480"/>
      </w:pPr>
    </w:lvl>
    <w:lvl w:ilvl="8" w:tplc="0409001B" w:tentative="1">
      <w:start w:val="1"/>
      <w:numFmt w:val="lowerRoman"/>
      <w:lvlText w:val="%9."/>
      <w:lvlJc w:val="right"/>
      <w:pPr>
        <w:ind w:left="4803" w:hanging="480"/>
      </w:pPr>
    </w:lvl>
  </w:abstractNum>
  <w:abstractNum w:abstractNumId="9" w15:restartNumberingAfterBreak="0">
    <w:nsid w:val="165168C5"/>
    <w:multiLevelType w:val="hybridMultilevel"/>
    <w:tmpl w:val="28BC355C"/>
    <w:lvl w:ilvl="0" w:tplc="2272F87A">
      <w:start w:val="1"/>
      <w:numFmt w:val="upperLetter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A46253B"/>
    <w:multiLevelType w:val="hybridMultilevel"/>
    <w:tmpl w:val="7C52B5B4"/>
    <w:lvl w:ilvl="0" w:tplc="EC3427E2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1C2D177C"/>
    <w:multiLevelType w:val="hybridMultilevel"/>
    <w:tmpl w:val="7BA60520"/>
    <w:lvl w:ilvl="0" w:tplc="A3DA816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E472E9B"/>
    <w:multiLevelType w:val="hybridMultilevel"/>
    <w:tmpl w:val="ED103524"/>
    <w:lvl w:ilvl="0" w:tplc="2804891C">
      <w:start w:val="1"/>
      <w:numFmt w:val="upperLetter"/>
      <w:lvlText w:val="%1.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26844B93"/>
    <w:multiLevelType w:val="hybridMultilevel"/>
    <w:tmpl w:val="2A021402"/>
    <w:lvl w:ilvl="0" w:tplc="47C22922">
      <w:start w:val="1"/>
      <w:numFmt w:val="decimal"/>
      <w:lvlText w:val="%1"/>
      <w:lvlJc w:val="left"/>
      <w:pPr>
        <w:ind w:left="360" w:hanging="360"/>
      </w:pPr>
      <w:rPr>
        <w:rFonts w:ascii="Cambria Math" w:eastAsia="MingLiU" w:hAnsi="Cambria Math" w:cs="Times New Roman"/>
      </w:rPr>
    </w:lvl>
    <w:lvl w:ilvl="1" w:tplc="7B446640">
      <w:start w:val="1"/>
      <w:numFmt w:val="lowerLetter"/>
      <w:lvlText w:val="%2"/>
      <w:lvlJc w:val="left"/>
      <w:pPr>
        <w:ind w:left="960" w:hanging="480"/>
      </w:pPr>
      <w:rPr>
        <w:rFonts w:ascii="Times New Roman" w:hAnsi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F201E5"/>
    <w:multiLevelType w:val="hybridMultilevel"/>
    <w:tmpl w:val="06A65B3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480"/>
      </w:pPr>
    </w:lvl>
    <w:lvl w:ilvl="1" w:tplc="04090011">
      <w:start w:val="1"/>
      <w:numFmt w:val="upperLetter"/>
      <w:lvlText w:val="%2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5" w15:restartNumberingAfterBreak="0">
    <w:nsid w:val="40C50615"/>
    <w:multiLevelType w:val="hybridMultilevel"/>
    <w:tmpl w:val="43C2C0CA"/>
    <w:lvl w:ilvl="0" w:tplc="877C20A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1B20972"/>
    <w:multiLevelType w:val="hybridMultilevel"/>
    <w:tmpl w:val="052CCF3A"/>
    <w:lvl w:ilvl="0" w:tplc="3CE44E5E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7" w15:restartNumberingAfterBreak="0">
    <w:nsid w:val="429934C1"/>
    <w:multiLevelType w:val="hybridMultilevel"/>
    <w:tmpl w:val="144CE45C"/>
    <w:lvl w:ilvl="0" w:tplc="3CF872A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4756EDA"/>
    <w:multiLevelType w:val="hybridMultilevel"/>
    <w:tmpl w:val="42DC7846"/>
    <w:lvl w:ilvl="0" w:tplc="9A740046">
      <w:start w:val="1"/>
      <w:numFmt w:val="upperLetter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 w15:restartNumberingAfterBreak="0">
    <w:nsid w:val="45714296"/>
    <w:multiLevelType w:val="hybridMultilevel"/>
    <w:tmpl w:val="1CF44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96604B5"/>
    <w:multiLevelType w:val="hybridMultilevel"/>
    <w:tmpl w:val="16A2844A"/>
    <w:lvl w:ilvl="0" w:tplc="0409000F">
      <w:start w:val="1"/>
      <w:numFmt w:val="decimal"/>
      <w:lvlText w:val="%1."/>
      <w:lvlJc w:val="left"/>
      <w:pPr>
        <w:ind w:left="483" w:hanging="48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9976322"/>
    <w:multiLevelType w:val="hybridMultilevel"/>
    <w:tmpl w:val="B0A8C2B6"/>
    <w:lvl w:ilvl="0" w:tplc="666820EE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2" w15:restartNumberingAfterBreak="0">
    <w:nsid w:val="51F90C30"/>
    <w:multiLevelType w:val="hybridMultilevel"/>
    <w:tmpl w:val="AA2CCCD6"/>
    <w:lvl w:ilvl="0" w:tplc="F6C459F6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55087F46">
      <w:start w:val="1"/>
      <w:numFmt w:val="upperLetter"/>
      <w:lvlText w:val="%2."/>
      <w:lvlJc w:val="left"/>
      <w:pPr>
        <w:tabs>
          <w:tab w:val="num" w:pos="897"/>
        </w:tabs>
        <w:ind w:left="897" w:hanging="360"/>
      </w:pPr>
      <w:rPr>
        <w:rFonts w:hint="default"/>
      </w:rPr>
    </w:lvl>
    <w:lvl w:ilvl="2" w:tplc="3834B26A">
      <w:start w:val="1"/>
      <w:numFmt w:val="upperLetter"/>
      <w:lvlText w:val="(%3)"/>
      <w:lvlJc w:val="left"/>
      <w:pPr>
        <w:tabs>
          <w:tab w:val="num" w:pos="417"/>
        </w:tabs>
        <w:ind w:left="417" w:hanging="36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23" w15:restartNumberingAfterBreak="0">
    <w:nsid w:val="54906782"/>
    <w:multiLevelType w:val="hybridMultilevel"/>
    <w:tmpl w:val="69461168"/>
    <w:lvl w:ilvl="0" w:tplc="7D1E4C8E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56F54BF0"/>
    <w:multiLevelType w:val="hybridMultilevel"/>
    <w:tmpl w:val="7640024E"/>
    <w:lvl w:ilvl="0" w:tplc="CA940614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5A82726D"/>
    <w:multiLevelType w:val="hybridMultilevel"/>
    <w:tmpl w:val="D6369720"/>
    <w:lvl w:ilvl="0" w:tplc="7F8CC4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85487C"/>
    <w:multiLevelType w:val="hybridMultilevel"/>
    <w:tmpl w:val="A2B2F308"/>
    <w:lvl w:ilvl="0" w:tplc="FFFFFFFF">
      <w:start w:val="1"/>
      <w:numFmt w:val="upperLetter"/>
      <w:lvlText w:val="%1."/>
      <w:lvlJc w:val="left"/>
      <w:pPr>
        <w:ind w:left="1142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62" w:hanging="360"/>
      </w:pPr>
    </w:lvl>
    <w:lvl w:ilvl="2" w:tplc="FFFFFFFF" w:tentative="1">
      <w:start w:val="1"/>
      <w:numFmt w:val="lowerRoman"/>
      <w:lvlText w:val="%3."/>
      <w:lvlJc w:val="right"/>
      <w:pPr>
        <w:ind w:left="2582" w:hanging="180"/>
      </w:pPr>
    </w:lvl>
    <w:lvl w:ilvl="3" w:tplc="FFFFFFFF" w:tentative="1">
      <w:start w:val="1"/>
      <w:numFmt w:val="decimal"/>
      <w:lvlText w:val="%4."/>
      <w:lvlJc w:val="left"/>
      <w:pPr>
        <w:ind w:left="3302" w:hanging="360"/>
      </w:pPr>
    </w:lvl>
    <w:lvl w:ilvl="4" w:tplc="FFFFFFFF" w:tentative="1">
      <w:start w:val="1"/>
      <w:numFmt w:val="lowerLetter"/>
      <w:lvlText w:val="%5."/>
      <w:lvlJc w:val="left"/>
      <w:pPr>
        <w:ind w:left="4022" w:hanging="360"/>
      </w:pPr>
    </w:lvl>
    <w:lvl w:ilvl="5" w:tplc="FFFFFFFF" w:tentative="1">
      <w:start w:val="1"/>
      <w:numFmt w:val="lowerRoman"/>
      <w:lvlText w:val="%6."/>
      <w:lvlJc w:val="right"/>
      <w:pPr>
        <w:ind w:left="4742" w:hanging="180"/>
      </w:pPr>
    </w:lvl>
    <w:lvl w:ilvl="6" w:tplc="FFFFFFFF" w:tentative="1">
      <w:start w:val="1"/>
      <w:numFmt w:val="decimal"/>
      <w:lvlText w:val="%7."/>
      <w:lvlJc w:val="left"/>
      <w:pPr>
        <w:ind w:left="5462" w:hanging="360"/>
      </w:pPr>
    </w:lvl>
    <w:lvl w:ilvl="7" w:tplc="FFFFFFFF" w:tentative="1">
      <w:start w:val="1"/>
      <w:numFmt w:val="lowerLetter"/>
      <w:lvlText w:val="%8."/>
      <w:lvlJc w:val="left"/>
      <w:pPr>
        <w:ind w:left="6182" w:hanging="360"/>
      </w:pPr>
    </w:lvl>
    <w:lvl w:ilvl="8" w:tplc="FFFFFFFF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7" w15:restartNumberingAfterBreak="0">
    <w:nsid w:val="63D2417A"/>
    <w:multiLevelType w:val="hybridMultilevel"/>
    <w:tmpl w:val="099E4084"/>
    <w:lvl w:ilvl="0" w:tplc="AAC277C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65372DD3"/>
    <w:multiLevelType w:val="hybridMultilevel"/>
    <w:tmpl w:val="41328906"/>
    <w:lvl w:ilvl="0" w:tplc="202ED90E">
      <w:start w:val="1"/>
      <w:numFmt w:val="upperLetter"/>
      <w:lvlText w:val="%1."/>
      <w:lvlJc w:val="left"/>
      <w:pPr>
        <w:tabs>
          <w:tab w:val="num" w:pos="828"/>
        </w:tabs>
        <w:ind w:left="828" w:hanging="360"/>
      </w:pPr>
      <w:rPr>
        <w:rFonts w:ascii="Calibri" w:eastAsia="PMingLiU" w:hAnsi="Calibri" w:cs="Times New Roman"/>
      </w:rPr>
    </w:lvl>
    <w:lvl w:ilvl="1" w:tplc="F30CA160">
      <w:start w:val="4"/>
      <w:numFmt w:val="decimal"/>
      <w:lvlText w:val="%2."/>
      <w:lvlJc w:val="left"/>
      <w:pPr>
        <w:tabs>
          <w:tab w:val="num" w:pos="1308"/>
        </w:tabs>
        <w:ind w:left="130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8"/>
        </w:tabs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8"/>
        </w:tabs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8"/>
        </w:tabs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8"/>
        </w:tabs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8"/>
        </w:tabs>
        <w:ind w:left="4788" w:hanging="480"/>
      </w:pPr>
    </w:lvl>
  </w:abstractNum>
  <w:abstractNum w:abstractNumId="29" w15:restartNumberingAfterBreak="0">
    <w:nsid w:val="66650E64"/>
    <w:multiLevelType w:val="hybridMultilevel"/>
    <w:tmpl w:val="777C3A32"/>
    <w:lvl w:ilvl="0" w:tplc="DE5401BE">
      <w:start w:val="1"/>
      <w:numFmt w:val="upperLetter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0" w15:restartNumberingAfterBreak="0">
    <w:nsid w:val="683B64A9"/>
    <w:multiLevelType w:val="hybridMultilevel"/>
    <w:tmpl w:val="710C5AFC"/>
    <w:lvl w:ilvl="0" w:tplc="CEB23CB6">
      <w:start w:val="1"/>
      <w:numFmt w:val="upperLetter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6FBF4269"/>
    <w:multiLevelType w:val="hybridMultilevel"/>
    <w:tmpl w:val="4552A64E"/>
    <w:lvl w:ilvl="0" w:tplc="868640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048F10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7E13CAB"/>
    <w:multiLevelType w:val="hybridMultilevel"/>
    <w:tmpl w:val="640E04C0"/>
    <w:lvl w:ilvl="0" w:tplc="F648BC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5D42A22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B0A7658"/>
    <w:multiLevelType w:val="hybridMultilevel"/>
    <w:tmpl w:val="73A611C4"/>
    <w:lvl w:ilvl="0" w:tplc="258A89D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E0A204A"/>
    <w:multiLevelType w:val="hybridMultilevel"/>
    <w:tmpl w:val="BE4E4594"/>
    <w:lvl w:ilvl="0" w:tplc="680E7D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5" w15:restartNumberingAfterBreak="0">
    <w:nsid w:val="7E125F5A"/>
    <w:multiLevelType w:val="hybridMultilevel"/>
    <w:tmpl w:val="A2B2F308"/>
    <w:lvl w:ilvl="0" w:tplc="0332164C">
      <w:start w:val="1"/>
      <w:numFmt w:val="upperLetter"/>
      <w:lvlText w:val="%1."/>
      <w:lvlJc w:val="left"/>
      <w:pPr>
        <w:ind w:left="1142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62" w:hanging="360"/>
      </w:pPr>
    </w:lvl>
    <w:lvl w:ilvl="2" w:tplc="0809001B" w:tentative="1">
      <w:start w:val="1"/>
      <w:numFmt w:val="lowerRoman"/>
      <w:lvlText w:val="%3."/>
      <w:lvlJc w:val="right"/>
      <w:pPr>
        <w:ind w:left="2582" w:hanging="180"/>
      </w:pPr>
    </w:lvl>
    <w:lvl w:ilvl="3" w:tplc="0809000F" w:tentative="1">
      <w:start w:val="1"/>
      <w:numFmt w:val="decimal"/>
      <w:lvlText w:val="%4."/>
      <w:lvlJc w:val="left"/>
      <w:pPr>
        <w:ind w:left="3302" w:hanging="360"/>
      </w:pPr>
    </w:lvl>
    <w:lvl w:ilvl="4" w:tplc="08090019" w:tentative="1">
      <w:start w:val="1"/>
      <w:numFmt w:val="lowerLetter"/>
      <w:lvlText w:val="%5."/>
      <w:lvlJc w:val="left"/>
      <w:pPr>
        <w:ind w:left="4022" w:hanging="360"/>
      </w:pPr>
    </w:lvl>
    <w:lvl w:ilvl="5" w:tplc="0809001B" w:tentative="1">
      <w:start w:val="1"/>
      <w:numFmt w:val="lowerRoman"/>
      <w:lvlText w:val="%6."/>
      <w:lvlJc w:val="right"/>
      <w:pPr>
        <w:ind w:left="4742" w:hanging="180"/>
      </w:pPr>
    </w:lvl>
    <w:lvl w:ilvl="6" w:tplc="0809000F" w:tentative="1">
      <w:start w:val="1"/>
      <w:numFmt w:val="decimal"/>
      <w:lvlText w:val="%7."/>
      <w:lvlJc w:val="left"/>
      <w:pPr>
        <w:ind w:left="5462" w:hanging="360"/>
      </w:pPr>
    </w:lvl>
    <w:lvl w:ilvl="7" w:tplc="08090019" w:tentative="1">
      <w:start w:val="1"/>
      <w:numFmt w:val="lowerLetter"/>
      <w:lvlText w:val="%8."/>
      <w:lvlJc w:val="left"/>
      <w:pPr>
        <w:ind w:left="6182" w:hanging="360"/>
      </w:pPr>
    </w:lvl>
    <w:lvl w:ilvl="8" w:tplc="08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36" w15:restartNumberingAfterBreak="0">
    <w:nsid w:val="7E834679"/>
    <w:multiLevelType w:val="hybridMultilevel"/>
    <w:tmpl w:val="5BCC2F1C"/>
    <w:lvl w:ilvl="0" w:tplc="D590B43A">
      <w:start w:val="2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72681546">
    <w:abstractNumId w:val="32"/>
  </w:num>
  <w:num w:numId="2" w16cid:durableId="1476339499">
    <w:abstractNumId w:val="5"/>
  </w:num>
  <w:num w:numId="3" w16cid:durableId="910693670">
    <w:abstractNumId w:val="3"/>
  </w:num>
  <w:num w:numId="4" w16cid:durableId="209926222">
    <w:abstractNumId w:val="19"/>
  </w:num>
  <w:num w:numId="5" w16cid:durableId="1110006606">
    <w:abstractNumId w:val="4"/>
  </w:num>
  <w:num w:numId="6" w16cid:durableId="199585725">
    <w:abstractNumId w:val="22"/>
  </w:num>
  <w:num w:numId="7" w16cid:durableId="1735200495">
    <w:abstractNumId w:val="0"/>
  </w:num>
  <w:num w:numId="8" w16cid:durableId="1390689852">
    <w:abstractNumId w:val="18"/>
  </w:num>
  <w:num w:numId="9" w16cid:durableId="59865205">
    <w:abstractNumId w:val="6"/>
  </w:num>
  <w:num w:numId="10" w16cid:durableId="131945484">
    <w:abstractNumId w:val="21"/>
  </w:num>
  <w:num w:numId="11" w16cid:durableId="388574958">
    <w:abstractNumId w:val="31"/>
  </w:num>
  <w:num w:numId="12" w16cid:durableId="1691952111">
    <w:abstractNumId w:val="28"/>
  </w:num>
  <w:num w:numId="13" w16cid:durableId="672226924">
    <w:abstractNumId w:val="9"/>
  </w:num>
  <w:num w:numId="14" w16cid:durableId="610743260">
    <w:abstractNumId w:val="11"/>
  </w:num>
  <w:num w:numId="15" w16cid:durableId="1446465586">
    <w:abstractNumId w:val="17"/>
  </w:num>
  <w:num w:numId="16" w16cid:durableId="1242332221">
    <w:abstractNumId w:val="33"/>
  </w:num>
  <w:num w:numId="17" w16cid:durableId="1292635347">
    <w:abstractNumId w:val="15"/>
  </w:num>
  <w:num w:numId="18" w16cid:durableId="1721635969">
    <w:abstractNumId w:val="16"/>
  </w:num>
  <w:num w:numId="19" w16cid:durableId="586810728">
    <w:abstractNumId w:val="20"/>
  </w:num>
  <w:num w:numId="20" w16cid:durableId="1217280984">
    <w:abstractNumId w:val="8"/>
  </w:num>
  <w:num w:numId="21" w16cid:durableId="1665359154">
    <w:abstractNumId w:val="23"/>
  </w:num>
  <w:num w:numId="22" w16cid:durableId="701827958">
    <w:abstractNumId w:val="27"/>
  </w:num>
  <w:num w:numId="23" w16cid:durableId="502203510">
    <w:abstractNumId w:val="34"/>
  </w:num>
  <w:num w:numId="24" w16cid:durableId="560599570">
    <w:abstractNumId w:val="7"/>
  </w:num>
  <w:num w:numId="25" w16cid:durableId="1587958082">
    <w:abstractNumId w:val="24"/>
  </w:num>
  <w:num w:numId="26" w16cid:durableId="750851738">
    <w:abstractNumId w:val="14"/>
  </w:num>
  <w:num w:numId="27" w16cid:durableId="2138595362">
    <w:abstractNumId w:val="13"/>
  </w:num>
  <w:num w:numId="28" w16cid:durableId="1139372928">
    <w:abstractNumId w:val="36"/>
  </w:num>
  <w:num w:numId="29" w16cid:durableId="151066019">
    <w:abstractNumId w:val="10"/>
  </w:num>
  <w:num w:numId="30" w16cid:durableId="890311100">
    <w:abstractNumId w:val="29"/>
  </w:num>
  <w:num w:numId="31" w16cid:durableId="1033386871">
    <w:abstractNumId w:val="1"/>
  </w:num>
  <w:num w:numId="32" w16cid:durableId="1206914560">
    <w:abstractNumId w:val="2"/>
  </w:num>
  <w:num w:numId="33" w16cid:durableId="605230773">
    <w:abstractNumId w:val="25"/>
  </w:num>
  <w:num w:numId="34" w16cid:durableId="339740871">
    <w:abstractNumId w:val="30"/>
  </w:num>
  <w:num w:numId="35" w16cid:durableId="425730225">
    <w:abstractNumId w:val="35"/>
  </w:num>
  <w:num w:numId="36" w16cid:durableId="1043213971">
    <w:abstractNumId w:val="12"/>
  </w:num>
  <w:num w:numId="37" w16cid:durableId="212750540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8C"/>
    <w:rsid w:val="000072DB"/>
    <w:rsid w:val="00011E9E"/>
    <w:rsid w:val="000145A2"/>
    <w:rsid w:val="000156D1"/>
    <w:rsid w:val="00022D71"/>
    <w:rsid w:val="00025F48"/>
    <w:rsid w:val="00036CD6"/>
    <w:rsid w:val="00061F80"/>
    <w:rsid w:val="00084A86"/>
    <w:rsid w:val="000A0D36"/>
    <w:rsid w:val="000C33AE"/>
    <w:rsid w:val="000C58CE"/>
    <w:rsid w:val="000D258B"/>
    <w:rsid w:val="000D478B"/>
    <w:rsid w:val="000D5ADB"/>
    <w:rsid w:val="000E03D2"/>
    <w:rsid w:val="000E55E9"/>
    <w:rsid w:val="000E652E"/>
    <w:rsid w:val="000F0CA3"/>
    <w:rsid w:val="000F214D"/>
    <w:rsid w:val="000F5C7B"/>
    <w:rsid w:val="00100838"/>
    <w:rsid w:val="00105D7B"/>
    <w:rsid w:val="00114D74"/>
    <w:rsid w:val="001158B9"/>
    <w:rsid w:val="00121AD8"/>
    <w:rsid w:val="0012289A"/>
    <w:rsid w:val="001256F2"/>
    <w:rsid w:val="00130CC5"/>
    <w:rsid w:val="00132513"/>
    <w:rsid w:val="00132D62"/>
    <w:rsid w:val="00142A1D"/>
    <w:rsid w:val="001541B1"/>
    <w:rsid w:val="001576ED"/>
    <w:rsid w:val="001606EB"/>
    <w:rsid w:val="001728C0"/>
    <w:rsid w:val="001778D4"/>
    <w:rsid w:val="001834D9"/>
    <w:rsid w:val="001A1DF1"/>
    <w:rsid w:val="001B0E92"/>
    <w:rsid w:val="001B106F"/>
    <w:rsid w:val="001B49FE"/>
    <w:rsid w:val="001B7B5E"/>
    <w:rsid w:val="001D1579"/>
    <w:rsid w:val="001D5BC7"/>
    <w:rsid w:val="001E6ED6"/>
    <w:rsid w:val="001F3E47"/>
    <w:rsid w:val="002014FF"/>
    <w:rsid w:val="002055BD"/>
    <w:rsid w:val="00235B4D"/>
    <w:rsid w:val="00236043"/>
    <w:rsid w:val="0024247D"/>
    <w:rsid w:val="00242F70"/>
    <w:rsid w:val="002636DB"/>
    <w:rsid w:val="00271416"/>
    <w:rsid w:val="0028436A"/>
    <w:rsid w:val="00291861"/>
    <w:rsid w:val="00294F30"/>
    <w:rsid w:val="002963E4"/>
    <w:rsid w:val="002A2886"/>
    <w:rsid w:val="002B78A3"/>
    <w:rsid w:val="002C3CB6"/>
    <w:rsid w:val="002C602B"/>
    <w:rsid w:val="002D2A8C"/>
    <w:rsid w:val="002D3B93"/>
    <w:rsid w:val="002D4D8E"/>
    <w:rsid w:val="002E1D02"/>
    <w:rsid w:val="002E475C"/>
    <w:rsid w:val="002F7347"/>
    <w:rsid w:val="003022E4"/>
    <w:rsid w:val="00302847"/>
    <w:rsid w:val="003062B1"/>
    <w:rsid w:val="00314009"/>
    <w:rsid w:val="003256F5"/>
    <w:rsid w:val="0032753B"/>
    <w:rsid w:val="00332F04"/>
    <w:rsid w:val="00352630"/>
    <w:rsid w:val="003555BE"/>
    <w:rsid w:val="00375866"/>
    <w:rsid w:val="00394FC0"/>
    <w:rsid w:val="003A19E7"/>
    <w:rsid w:val="003A4DE4"/>
    <w:rsid w:val="003B0304"/>
    <w:rsid w:val="003B1CE7"/>
    <w:rsid w:val="003C7E46"/>
    <w:rsid w:val="003D45DA"/>
    <w:rsid w:val="003D72E7"/>
    <w:rsid w:val="003F24D5"/>
    <w:rsid w:val="003F6826"/>
    <w:rsid w:val="003F7754"/>
    <w:rsid w:val="00402A51"/>
    <w:rsid w:val="00430804"/>
    <w:rsid w:val="00432923"/>
    <w:rsid w:val="004347C8"/>
    <w:rsid w:val="00435C30"/>
    <w:rsid w:val="00443789"/>
    <w:rsid w:val="00450DE1"/>
    <w:rsid w:val="004559EF"/>
    <w:rsid w:val="00461589"/>
    <w:rsid w:val="00461AFE"/>
    <w:rsid w:val="00471478"/>
    <w:rsid w:val="00472958"/>
    <w:rsid w:val="00473F23"/>
    <w:rsid w:val="0047667D"/>
    <w:rsid w:val="0047711E"/>
    <w:rsid w:val="00483A8D"/>
    <w:rsid w:val="00484FFD"/>
    <w:rsid w:val="004A3C86"/>
    <w:rsid w:val="004B4D82"/>
    <w:rsid w:val="004C0383"/>
    <w:rsid w:val="004F081C"/>
    <w:rsid w:val="004F3332"/>
    <w:rsid w:val="004F61DC"/>
    <w:rsid w:val="0050133E"/>
    <w:rsid w:val="00511E38"/>
    <w:rsid w:val="00512D80"/>
    <w:rsid w:val="00517CD1"/>
    <w:rsid w:val="00525981"/>
    <w:rsid w:val="0053140A"/>
    <w:rsid w:val="00536BBC"/>
    <w:rsid w:val="00550614"/>
    <w:rsid w:val="00570786"/>
    <w:rsid w:val="005816BE"/>
    <w:rsid w:val="005A70CC"/>
    <w:rsid w:val="005B47B6"/>
    <w:rsid w:val="005B5E69"/>
    <w:rsid w:val="005D3F42"/>
    <w:rsid w:val="005E1360"/>
    <w:rsid w:val="005E13CD"/>
    <w:rsid w:val="005E5F1A"/>
    <w:rsid w:val="005E6366"/>
    <w:rsid w:val="005F6491"/>
    <w:rsid w:val="00600F79"/>
    <w:rsid w:val="0060108C"/>
    <w:rsid w:val="0060529E"/>
    <w:rsid w:val="00612005"/>
    <w:rsid w:val="0061631B"/>
    <w:rsid w:val="00622035"/>
    <w:rsid w:val="00622611"/>
    <w:rsid w:val="006310CC"/>
    <w:rsid w:val="006451B3"/>
    <w:rsid w:val="00652332"/>
    <w:rsid w:val="00656189"/>
    <w:rsid w:val="00656D83"/>
    <w:rsid w:val="00671D1E"/>
    <w:rsid w:val="00680564"/>
    <w:rsid w:val="00697463"/>
    <w:rsid w:val="006A3287"/>
    <w:rsid w:val="006A405A"/>
    <w:rsid w:val="006B6D87"/>
    <w:rsid w:val="006C4439"/>
    <w:rsid w:val="006E3114"/>
    <w:rsid w:val="006E348F"/>
    <w:rsid w:val="006E71B2"/>
    <w:rsid w:val="00701FAC"/>
    <w:rsid w:val="00702C9C"/>
    <w:rsid w:val="00713575"/>
    <w:rsid w:val="00715B15"/>
    <w:rsid w:val="00720CF7"/>
    <w:rsid w:val="007215C3"/>
    <w:rsid w:val="007218C8"/>
    <w:rsid w:val="00727FAF"/>
    <w:rsid w:val="007374EB"/>
    <w:rsid w:val="007462C9"/>
    <w:rsid w:val="00752983"/>
    <w:rsid w:val="00763E90"/>
    <w:rsid w:val="00772623"/>
    <w:rsid w:val="0077281F"/>
    <w:rsid w:val="00775842"/>
    <w:rsid w:val="00777923"/>
    <w:rsid w:val="0078589B"/>
    <w:rsid w:val="0079278A"/>
    <w:rsid w:val="00793138"/>
    <w:rsid w:val="007B779F"/>
    <w:rsid w:val="007C3CAB"/>
    <w:rsid w:val="007D32A4"/>
    <w:rsid w:val="007E2D04"/>
    <w:rsid w:val="007E4B5D"/>
    <w:rsid w:val="007F1A0E"/>
    <w:rsid w:val="007F279B"/>
    <w:rsid w:val="007F6C6A"/>
    <w:rsid w:val="007F78C4"/>
    <w:rsid w:val="00801BD8"/>
    <w:rsid w:val="0080410F"/>
    <w:rsid w:val="008041B4"/>
    <w:rsid w:val="00804533"/>
    <w:rsid w:val="008046A5"/>
    <w:rsid w:val="00826A3C"/>
    <w:rsid w:val="00831B34"/>
    <w:rsid w:val="00837E72"/>
    <w:rsid w:val="00840C35"/>
    <w:rsid w:val="00843FBB"/>
    <w:rsid w:val="00855DBD"/>
    <w:rsid w:val="00872056"/>
    <w:rsid w:val="008A0C6F"/>
    <w:rsid w:val="008A496D"/>
    <w:rsid w:val="008A5CCD"/>
    <w:rsid w:val="008B248B"/>
    <w:rsid w:val="008B76CE"/>
    <w:rsid w:val="008C31A6"/>
    <w:rsid w:val="008C4682"/>
    <w:rsid w:val="008D1851"/>
    <w:rsid w:val="008D1D6E"/>
    <w:rsid w:val="008D2E7B"/>
    <w:rsid w:val="008E34CF"/>
    <w:rsid w:val="008E6507"/>
    <w:rsid w:val="008F4226"/>
    <w:rsid w:val="00904C94"/>
    <w:rsid w:val="009051F5"/>
    <w:rsid w:val="00915726"/>
    <w:rsid w:val="00920D33"/>
    <w:rsid w:val="00922632"/>
    <w:rsid w:val="00927705"/>
    <w:rsid w:val="00934501"/>
    <w:rsid w:val="00942659"/>
    <w:rsid w:val="0096274B"/>
    <w:rsid w:val="00972783"/>
    <w:rsid w:val="00976330"/>
    <w:rsid w:val="00976D58"/>
    <w:rsid w:val="00980D36"/>
    <w:rsid w:val="0098665D"/>
    <w:rsid w:val="009A66DD"/>
    <w:rsid w:val="009C15C8"/>
    <w:rsid w:val="009C32C8"/>
    <w:rsid w:val="009C4B99"/>
    <w:rsid w:val="009D176C"/>
    <w:rsid w:val="009E1FF3"/>
    <w:rsid w:val="009E2673"/>
    <w:rsid w:val="009E5D69"/>
    <w:rsid w:val="009E7681"/>
    <w:rsid w:val="009F0C7E"/>
    <w:rsid w:val="00A146BD"/>
    <w:rsid w:val="00A24F7B"/>
    <w:rsid w:val="00A27699"/>
    <w:rsid w:val="00A353EA"/>
    <w:rsid w:val="00A37EAF"/>
    <w:rsid w:val="00A47B44"/>
    <w:rsid w:val="00A56A49"/>
    <w:rsid w:val="00A5796B"/>
    <w:rsid w:val="00A667E1"/>
    <w:rsid w:val="00A70A22"/>
    <w:rsid w:val="00A74DB2"/>
    <w:rsid w:val="00A76553"/>
    <w:rsid w:val="00A908A9"/>
    <w:rsid w:val="00A914B0"/>
    <w:rsid w:val="00A940CA"/>
    <w:rsid w:val="00A94CEF"/>
    <w:rsid w:val="00AA19D2"/>
    <w:rsid w:val="00AA4082"/>
    <w:rsid w:val="00AB21D6"/>
    <w:rsid w:val="00AB677F"/>
    <w:rsid w:val="00AD500A"/>
    <w:rsid w:val="00AE7366"/>
    <w:rsid w:val="00AF4A32"/>
    <w:rsid w:val="00AF6670"/>
    <w:rsid w:val="00AF7A91"/>
    <w:rsid w:val="00B0359B"/>
    <w:rsid w:val="00B112A3"/>
    <w:rsid w:val="00B1286F"/>
    <w:rsid w:val="00B20640"/>
    <w:rsid w:val="00B22376"/>
    <w:rsid w:val="00B36207"/>
    <w:rsid w:val="00B37D28"/>
    <w:rsid w:val="00B37D45"/>
    <w:rsid w:val="00B40D3D"/>
    <w:rsid w:val="00B4271F"/>
    <w:rsid w:val="00B469C5"/>
    <w:rsid w:val="00B53C1C"/>
    <w:rsid w:val="00B5470A"/>
    <w:rsid w:val="00B5695E"/>
    <w:rsid w:val="00B64238"/>
    <w:rsid w:val="00B6578F"/>
    <w:rsid w:val="00B66AD4"/>
    <w:rsid w:val="00B66CA2"/>
    <w:rsid w:val="00B8513E"/>
    <w:rsid w:val="00B851C0"/>
    <w:rsid w:val="00B92D96"/>
    <w:rsid w:val="00B963AC"/>
    <w:rsid w:val="00B97DBF"/>
    <w:rsid w:val="00BA33D8"/>
    <w:rsid w:val="00BA5B58"/>
    <w:rsid w:val="00BA5F11"/>
    <w:rsid w:val="00BB4437"/>
    <w:rsid w:val="00BB4501"/>
    <w:rsid w:val="00BB4E4D"/>
    <w:rsid w:val="00BB79C3"/>
    <w:rsid w:val="00BD1CC1"/>
    <w:rsid w:val="00BD6E36"/>
    <w:rsid w:val="00BD77F7"/>
    <w:rsid w:val="00BF0116"/>
    <w:rsid w:val="00BF250E"/>
    <w:rsid w:val="00C00B96"/>
    <w:rsid w:val="00C03946"/>
    <w:rsid w:val="00C10904"/>
    <w:rsid w:val="00C21E7A"/>
    <w:rsid w:val="00C223FB"/>
    <w:rsid w:val="00C261A0"/>
    <w:rsid w:val="00C4617D"/>
    <w:rsid w:val="00C57628"/>
    <w:rsid w:val="00C576A5"/>
    <w:rsid w:val="00C579B3"/>
    <w:rsid w:val="00C60CC5"/>
    <w:rsid w:val="00C653D9"/>
    <w:rsid w:val="00C70206"/>
    <w:rsid w:val="00C71A40"/>
    <w:rsid w:val="00C801E9"/>
    <w:rsid w:val="00C80200"/>
    <w:rsid w:val="00C807F6"/>
    <w:rsid w:val="00C84925"/>
    <w:rsid w:val="00C973B7"/>
    <w:rsid w:val="00CB2971"/>
    <w:rsid w:val="00CB4CAC"/>
    <w:rsid w:val="00CB6406"/>
    <w:rsid w:val="00CB718D"/>
    <w:rsid w:val="00CC1EED"/>
    <w:rsid w:val="00CC6CCC"/>
    <w:rsid w:val="00CD06FB"/>
    <w:rsid w:val="00CD54B6"/>
    <w:rsid w:val="00CD674F"/>
    <w:rsid w:val="00CE5FE0"/>
    <w:rsid w:val="00CF066F"/>
    <w:rsid w:val="00D11F05"/>
    <w:rsid w:val="00D15111"/>
    <w:rsid w:val="00D206FF"/>
    <w:rsid w:val="00D22DD4"/>
    <w:rsid w:val="00D33B02"/>
    <w:rsid w:val="00D37D87"/>
    <w:rsid w:val="00D4754B"/>
    <w:rsid w:val="00D50B33"/>
    <w:rsid w:val="00D50D8D"/>
    <w:rsid w:val="00D522E8"/>
    <w:rsid w:val="00D54324"/>
    <w:rsid w:val="00D610E6"/>
    <w:rsid w:val="00D664EA"/>
    <w:rsid w:val="00D67BA0"/>
    <w:rsid w:val="00D81BED"/>
    <w:rsid w:val="00D81CAD"/>
    <w:rsid w:val="00D840A6"/>
    <w:rsid w:val="00D87E74"/>
    <w:rsid w:val="00D90610"/>
    <w:rsid w:val="00D91CE6"/>
    <w:rsid w:val="00D92492"/>
    <w:rsid w:val="00D93A70"/>
    <w:rsid w:val="00D95D6E"/>
    <w:rsid w:val="00D97E87"/>
    <w:rsid w:val="00DA3B93"/>
    <w:rsid w:val="00DA5A85"/>
    <w:rsid w:val="00DB2D8C"/>
    <w:rsid w:val="00DB3FD4"/>
    <w:rsid w:val="00DB5B09"/>
    <w:rsid w:val="00DC4B9A"/>
    <w:rsid w:val="00DD2F7C"/>
    <w:rsid w:val="00DD3AAD"/>
    <w:rsid w:val="00DD498A"/>
    <w:rsid w:val="00DD7E02"/>
    <w:rsid w:val="00DE095B"/>
    <w:rsid w:val="00E11630"/>
    <w:rsid w:val="00E1556C"/>
    <w:rsid w:val="00E214C9"/>
    <w:rsid w:val="00E24235"/>
    <w:rsid w:val="00E25D97"/>
    <w:rsid w:val="00E26008"/>
    <w:rsid w:val="00E2705A"/>
    <w:rsid w:val="00E30682"/>
    <w:rsid w:val="00E33691"/>
    <w:rsid w:val="00E34900"/>
    <w:rsid w:val="00E47E53"/>
    <w:rsid w:val="00E50C93"/>
    <w:rsid w:val="00E50E52"/>
    <w:rsid w:val="00E6464F"/>
    <w:rsid w:val="00E65DFF"/>
    <w:rsid w:val="00E66067"/>
    <w:rsid w:val="00E84767"/>
    <w:rsid w:val="00E8696F"/>
    <w:rsid w:val="00E87E31"/>
    <w:rsid w:val="00E91B8F"/>
    <w:rsid w:val="00EA18C9"/>
    <w:rsid w:val="00EA5ACB"/>
    <w:rsid w:val="00EB01E8"/>
    <w:rsid w:val="00EB04F0"/>
    <w:rsid w:val="00EB49F8"/>
    <w:rsid w:val="00EC3A9E"/>
    <w:rsid w:val="00EC3FEA"/>
    <w:rsid w:val="00EC4C81"/>
    <w:rsid w:val="00EC780F"/>
    <w:rsid w:val="00ED54C4"/>
    <w:rsid w:val="00EE5A9E"/>
    <w:rsid w:val="00EF48CD"/>
    <w:rsid w:val="00F061EA"/>
    <w:rsid w:val="00F12D34"/>
    <w:rsid w:val="00F22995"/>
    <w:rsid w:val="00F33284"/>
    <w:rsid w:val="00F339CB"/>
    <w:rsid w:val="00F339D1"/>
    <w:rsid w:val="00F33BCC"/>
    <w:rsid w:val="00F4654F"/>
    <w:rsid w:val="00F47F5A"/>
    <w:rsid w:val="00F71B34"/>
    <w:rsid w:val="00F73105"/>
    <w:rsid w:val="00F93E4C"/>
    <w:rsid w:val="00F9575B"/>
    <w:rsid w:val="00FA17A2"/>
    <w:rsid w:val="00FB39B4"/>
    <w:rsid w:val="00FC60A9"/>
    <w:rsid w:val="00FD3A0B"/>
    <w:rsid w:val="00FD4FB8"/>
    <w:rsid w:val="00FD7F88"/>
    <w:rsid w:val="00FE6698"/>
    <w:rsid w:val="00FE6A6F"/>
    <w:rsid w:val="00FF05DB"/>
    <w:rsid w:val="00FF0A6F"/>
    <w:rsid w:val="00F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1AF3F"/>
  <w15:docId w15:val="{90E9F1B9-6F9F-C747-BEA4-062F1D3A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6F"/>
    <w:pPr>
      <w:widowControl w:val="0"/>
    </w:pPr>
    <w:rPr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0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0108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010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0108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D3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33"/>
    <w:rPr>
      <w:rFonts w:ascii="Cambria" w:eastAsia="PMingLiU" w:hAnsi="Cambria" w:cs="Times New Roman"/>
      <w:kern w:val="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E475C"/>
    <w:rPr>
      <w:color w:val="808080"/>
    </w:rPr>
  </w:style>
  <w:style w:type="paragraph" w:styleId="ListParagraph">
    <w:name w:val="List Paragraph"/>
    <w:basedOn w:val="Normal"/>
    <w:uiPriority w:val="34"/>
    <w:qFormat/>
    <w:rsid w:val="00777923"/>
    <w:pPr>
      <w:ind w:leftChars="200" w:left="480"/>
    </w:pPr>
  </w:style>
  <w:style w:type="paragraph" w:styleId="NormalWeb">
    <w:name w:val="Normal (Web)"/>
    <w:basedOn w:val="Normal"/>
    <w:uiPriority w:val="99"/>
    <w:rsid w:val="00B6578F"/>
    <w:pPr>
      <w:widowControl/>
      <w:spacing w:before="100" w:beforeAutospacing="1" w:after="100" w:afterAutospacing="1"/>
    </w:pPr>
    <w:rPr>
      <w:rFonts w:ascii="PMingLiU" w:hAnsi="PMingLiU" w:cs="PMingLiU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987</Words>
  <Characters>1591</Characters>
  <Application>Microsoft Office Word</Application>
  <DocSecurity>0</DocSecurity>
  <Lines>61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Chia-Hung Chang</dc:creator>
  <cp:lastModifiedBy>Chia-Hung Vincent Chang</cp:lastModifiedBy>
  <cp:revision>24</cp:revision>
  <cp:lastPrinted>2026-05-03T07:00:00Z</cp:lastPrinted>
  <dcterms:created xsi:type="dcterms:W3CDTF">2026-04-14T06:00:00Z</dcterms:created>
  <dcterms:modified xsi:type="dcterms:W3CDTF">2026-05-03T13:56:00Z</dcterms:modified>
</cp:coreProperties>
</file>