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5D8B" w14:textId="27A1AD92" w:rsidR="00903CF7" w:rsidRDefault="00404D4B" w:rsidP="00903CF7">
      <w:pPr>
        <w:spacing w:line="360" w:lineRule="auto"/>
        <w:ind w:left="714" w:hanging="357"/>
        <w:jc w:val="center"/>
        <w:rPr>
          <w:lang w:val="en-US"/>
        </w:rPr>
      </w:pPr>
      <w:r>
        <w:rPr>
          <w:rFonts w:hint="eastAsia"/>
          <w:lang w:val="en-US"/>
        </w:rPr>
        <w:t>習題五</w:t>
      </w:r>
    </w:p>
    <w:p w14:paraId="4B0B370A" w14:textId="77777777" w:rsidR="00903CF7" w:rsidRPr="00FD73AD" w:rsidRDefault="00903CF7" w:rsidP="00FD73AD">
      <w:pPr>
        <w:spacing w:line="360" w:lineRule="auto"/>
        <w:rPr>
          <w:rFonts w:ascii="Times New Roman" w:hAnsi="Times New Roman" w:cs="Times New Roman"/>
        </w:rPr>
      </w:pPr>
    </w:p>
    <w:p w14:paraId="0AFBD693" w14:textId="021ED173" w:rsidR="00BF53B9" w:rsidRDefault="00BF53B9" w:rsidP="0011142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課本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Ch. 3 3.4</w:t>
      </w:r>
    </w:p>
    <w:p w14:paraId="468093CA" w14:textId="77777777" w:rsidR="008811F4" w:rsidRDefault="008811F4" w:rsidP="008811F4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提示：</w:t>
      </w:r>
    </w:p>
    <w:p w14:paraId="33AF39B5" w14:textId="4564C905" w:rsidR="008811F4" w:rsidRDefault="008811F4" w:rsidP="008811F4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EA01A6">
        <w:rPr>
          <w:noProof/>
          <w:lang w:val="en-US"/>
        </w:rPr>
        <w:drawing>
          <wp:inline distT="0" distB="0" distL="0" distR="0" wp14:anchorId="5F05DD60" wp14:editId="49374305">
            <wp:extent cx="3632200" cy="412750"/>
            <wp:effectExtent l="0" t="0" r="0" b="6350"/>
            <wp:docPr id="91476875" name="Picture 9147687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/>
                    <a:srcRect l="9750" t="31880" r="21401" b="62886"/>
                    <a:stretch/>
                  </pic:blipFill>
                  <pic:spPr bwMode="auto">
                    <a:xfrm>
                      <a:off x="0" y="0"/>
                      <a:ext cx="3636370" cy="413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C2798" w14:textId="77777777" w:rsidR="00B61787" w:rsidRDefault="00B61787" w:rsidP="00B61787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4090740C" w14:textId="1D790547" w:rsidR="00BF53B9" w:rsidRDefault="00BF53B9" w:rsidP="00BF53B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課本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Ch. 3 3.5</w:t>
      </w:r>
    </w:p>
    <w:p w14:paraId="664490FF" w14:textId="77777777" w:rsidR="00C10D9F" w:rsidRPr="00B61787" w:rsidRDefault="00C10D9F" w:rsidP="00B61787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836DB9C" w14:textId="77777777" w:rsidR="00BF53B9" w:rsidRDefault="00BF53B9" w:rsidP="00BF53B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Consider the wave packet-like state as described in Example 2-1 of P27, for which the wave function in momentum space is: </w:t>
      </w:r>
    </w:p>
    <w:p w14:paraId="3B939F7A" w14:textId="77777777" w:rsidR="00BF53B9" w:rsidRPr="00C91A9D" w:rsidRDefault="00BF53B9" w:rsidP="00BF53B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ϕ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lang w:val="en-US"/>
            </w:rPr>
            <m:t>=N,     -a≤p≤a</m:t>
          </m:r>
        </m:oMath>
      </m:oMathPara>
    </w:p>
    <w:p w14:paraId="2959E0D1" w14:textId="77777777" w:rsidR="00BF53B9" w:rsidRDefault="00BF53B9" w:rsidP="00BF53B9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 xml:space="preserve">=0.          </m:t>
          </m:r>
          <m:r>
            <m:rPr>
              <m:nor/>
            </m:rPr>
            <w:rPr>
              <w:rFonts w:ascii="Cambria Math" w:hAnsi="Cambria Math" w:cs="Times New Roman"/>
              <w:lang w:val="en-US"/>
            </w:rPr>
            <m:t>elsewhere</m:t>
          </m:r>
        </m:oMath>
      </m:oMathPara>
    </w:p>
    <w:p w14:paraId="78126F10" w14:textId="77777777" w:rsidR="00BF53B9" w:rsidRPr="00C91A9D" w:rsidRDefault="00BF53B9" w:rsidP="00BF53B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It wavefunction in position space </w:t>
      </w:r>
      <m:oMath>
        <m:r>
          <w:rPr>
            <w:rFonts w:ascii="Cambria Math" w:hAnsi="Cambria Math" w:cs="Times New Roman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x,0</m:t>
            </m:r>
          </m:e>
        </m:d>
      </m:oMath>
      <w:r>
        <w:rPr>
          <w:rFonts w:ascii="Times New Roman" w:hAnsi="Times New Roman" w:cs="Times New Roman"/>
          <w:lang w:val="en-US"/>
        </w:rPr>
        <w:t xml:space="preserve"> is equal to </w:t>
      </w:r>
      <m:oMath>
        <m:r>
          <w:rPr>
            <w:rFonts w:ascii="Cambria Math" w:hAnsi="Cambria Math" w:cs="Times New Roman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x,0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2ℏ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den>
            </m:f>
          </m:e>
        </m:rad>
        <m:r>
          <w:rPr>
            <w:rFonts w:ascii="Cambria Math" w:hAnsi="Cambria Math" w:cs="Times New Roman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ℏ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lang w:val="en-US"/>
              </w:rPr>
              <m:t>x</m:t>
            </m:r>
          </m:den>
        </m:f>
      </m:oMath>
    </w:p>
    <w:p w14:paraId="763BC167" w14:textId="12640474" w:rsidR="00BF53B9" w:rsidRDefault="00BF53B9" w:rsidP="00BF53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constant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ascii="Times New Roman" w:hAnsi="Times New Roman" w:cs="Times New Roman"/>
          <w:lang w:val="en-US"/>
        </w:rPr>
        <w:t xml:space="preserve"> can be determined by the condition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-∞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∞</m:t>
            </m:r>
          </m:sup>
          <m:e>
            <m:r>
              <w:rPr>
                <w:rFonts w:ascii="Cambria Math" w:hAnsi="Cambria Math" w:cs="Times New Roman"/>
                <w:lang w:val="en-US"/>
              </w:rPr>
              <m:t>dp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ϕ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 w:cs="Times New Roman"/>
            <w:lang w:val="en-US"/>
          </w:rPr>
          <m:t>=1</m:t>
        </m:r>
      </m:oMath>
      <w:r>
        <w:rPr>
          <w:rFonts w:ascii="Times New Roman" w:hAnsi="Times New Roman" w:cs="Times New Roman"/>
          <w:lang w:val="en-US"/>
        </w:rPr>
        <w:t xml:space="preserve">. Calculate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ascii="Times New Roman" w:hAnsi="Times New Roman" w:cs="Times New Roman"/>
          <w:lang w:val="en-US"/>
        </w:rPr>
        <w:t xml:space="preserve">. </w:t>
      </w:r>
    </w:p>
    <w:p w14:paraId="6D7791B7" w14:textId="66CA9BBD" w:rsidR="00BF53B9" w:rsidRPr="00AD363E" w:rsidRDefault="00BF53B9" w:rsidP="00BF53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lang w:val="en-US"/>
        </w:rPr>
      </w:pPr>
      <w:r w:rsidRPr="00AD363E">
        <w:rPr>
          <w:rFonts w:ascii="Times New Roman" w:hAnsi="Times New Roman" w:cs="Times New Roman"/>
          <w:lang w:val="en-US"/>
        </w:rPr>
        <w:t xml:space="preserve">Calculate the expectation values: </w:t>
      </w:r>
      <m:oMath>
        <m:d>
          <m:dPr>
            <m:begChr m:val="〈"/>
            <m:endChr m:val="〉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d>
      </m:oMath>
      <w:r w:rsidRPr="00AD363E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1F1DF8B7" w14:textId="77777777" w:rsidR="00BF53B9" w:rsidRDefault="00BF53B9" w:rsidP="00BF53B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Hint: </w:t>
      </w:r>
      <w:r>
        <w:rPr>
          <w:rFonts w:ascii="Times New Roman" w:hAnsi="Times New Roman" w:cs="Times New Roman" w:hint="eastAsia"/>
          <w:lang w:val="en-US"/>
        </w:rPr>
        <w:t>U</w:t>
      </w:r>
      <w:r>
        <w:rPr>
          <w:rFonts w:ascii="Times New Roman" w:hAnsi="Times New Roman" w:cs="Times New Roman"/>
          <w:lang w:val="en-US"/>
        </w:rPr>
        <w:t>se wave function in momentum space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13D25C97" w14:textId="77777777" w:rsidR="00BF53B9" w:rsidRPr="00B61787" w:rsidRDefault="00BF53B9" w:rsidP="00B61787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35C4895" w14:textId="27372E66" w:rsidR="0011142C" w:rsidRDefault="0011142C" w:rsidP="0011142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 w:rsidRPr="0011142C">
        <w:rPr>
          <w:rFonts w:ascii="Times New Roman" w:hAnsi="Times New Roman" w:cs="Times New Roman"/>
          <w:lang w:val="en-US"/>
        </w:rPr>
        <w:t>Consider a</w:t>
      </w:r>
      <w:r>
        <w:rPr>
          <w:rFonts w:ascii="Times New Roman" w:hAnsi="Times New Roman" w:cs="Times New Roman"/>
          <w:lang w:val="en-US"/>
        </w:rPr>
        <w:t>n</w:t>
      </w:r>
      <w:r w:rsidRPr="0011142C">
        <w:rPr>
          <w:rFonts w:ascii="Times New Roman" w:hAnsi="Times New Roman" w:cs="Times New Roman"/>
          <w:lang w:val="en-US"/>
        </w:rPr>
        <w:t xml:space="preserve"> infinite potential as discussed in class, with boundaries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x=a</m:t>
        </m:r>
      </m:oMath>
      <w:r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=∞, x&gt;a, x&lt;0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=0, 0&lt; x&lt;a</m:t>
        </m:r>
      </m:oMath>
      <w:r>
        <w:rPr>
          <w:rFonts w:ascii="Times New Roman" w:hAnsi="Times New Roman" w:cs="Times New Roman"/>
          <w:lang w:val="en-US"/>
        </w:rPr>
        <w:t xml:space="preserve">. </w:t>
      </w:r>
    </w:p>
    <w:p w14:paraId="1A6E4E7E" w14:textId="2E399F18" w:rsidR="0011142C" w:rsidRDefault="006F7439" w:rsidP="0011142C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92200" wp14:editId="6FEC9FE2">
                <wp:simplePos x="0" y="0"/>
                <wp:positionH relativeFrom="column">
                  <wp:posOffset>3277156</wp:posOffset>
                </wp:positionH>
                <wp:positionV relativeFrom="paragraph">
                  <wp:posOffset>1074587</wp:posOffset>
                </wp:positionV>
                <wp:extent cx="400467" cy="260304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8A983" w14:textId="677A0B23" w:rsidR="006F7439" w:rsidRPr="006F7439" w:rsidRDefault="006F7439" w:rsidP="006F7439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922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.05pt;margin-top:84.6pt;width:31.5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" fillcolor="white [3201]" stroked="f" strokeweight=".5pt">
                <v:textbox>
                  <w:txbxContent>
                    <w:p w14:paraId="3D08A983" w14:textId="677A0B23" w:rsidR="006F7439" w:rsidRPr="006F7439" w:rsidRDefault="006F7439" w:rsidP="006F7439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114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5CB9" wp14:editId="5563C570">
                <wp:simplePos x="0" y="0"/>
                <wp:positionH relativeFrom="column">
                  <wp:posOffset>2716502</wp:posOffset>
                </wp:positionH>
                <wp:positionV relativeFrom="paragraph">
                  <wp:posOffset>71435</wp:posOffset>
                </wp:positionV>
                <wp:extent cx="400467" cy="26030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58FBD" w14:textId="376C65F5" w:rsidR="0011142C" w:rsidRPr="0011142C" w:rsidRDefault="0011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5CB9" id="Text Box 1" o:spid="_x0000_s1027" type="#_x0000_t202" style="position:absolute;left:0;text-align:left;margin-left:213.9pt;margin-top:5.6pt;width:31.5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lQbLg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" fillcolor="white [3201]" stroked="f" strokeweight=".5pt">
                <v:textbox>
                  <w:txbxContent>
                    <w:p w14:paraId="70158FBD" w14:textId="376C65F5" w:rsidR="0011142C" w:rsidRPr="0011142C" w:rsidRDefault="0011142C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1142C" w:rsidRPr="0011142C">
        <w:rPr>
          <w:rFonts w:ascii="Times New Roman" w:hAnsi="Times New Roman" w:cs="Times New Roman"/>
          <w:noProof/>
        </w:rPr>
        <w:drawing>
          <wp:inline distT="0" distB="0" distL="0" distR="0" wp14:anchorId="23B8931B" wp14:editId="624A39D8">
            <wp:extent cx="1795087" cy="1214751"/>
            <wp:effectExtent l="0" t="0" r="0" b="5080"/>
            <wp:docPr id="47108" name="Picture 5" descr="f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5" descr="f40_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72" cy="12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A515" w14:textId="75428768" w:rsidR="00EA44E5" w:rsidRPr="00EA44E5" w:rsidRDefault="0011142C" w:rsidP="00FD73AD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EA44E5">
        <w:rPr>
          <w:rFonts w:ascii="Times New Roman" w:hAnsi="Times New Roman" w:cs="Times New Roman"/>
          <w:lang w:val="en-US"/>
        </w:rPr>
        <w:t xml:space="preserve">A particle is known to be localized in </w:t>
      </w:r>
      <w:r w:rsidR="006F7439">
        <w:rPr>
          <w:rFonts w:ascii="Times New Roman" w:hAnsi="Times New Roman" w:cs="Times New Roman"/>
          <w:lang w:val="en-US"/>
        </w:rPr>
        <w:t>middle</w:t>
      </w:r>
      <w:r w:rsidRPr="00EA44E5">
        <w:rPr>
          <w:rFonts w:ascii="Times New Roman" w:hAnsi="Times New Roman" w:cs="Times New Roman"/>
          <w:lang w:val="en-US"/>
        </w:rPr>
        <w:t xml:space="preserve"> of the box, with the </w:t>
      </w:r>
      <w:r w:rsidR="00EA44E5">
        <w:rPr>
          <w:rFonts w:ascii="Times New Roman" w:hAnsi="Times New Roman" w:cs="Times New Roman"/>
          <w:lang w:val="en-US"/>
        </w:rPr>
        <w:t xml:space="preserve">instant </w:t>
      </w:r>
      <w:r w:rsidRPr="00EA44E5">
        <w:rPr>
          <w:rFonts w:ascii="Times New Roman" w:hAnsi="Times New Roman" w:cs="Times New Roman"/>
          <w:lang w:val="en-US"/>
        </w:rPr>
        <w:t>wavefunction</w:t>
      </w:r>
      <w:r w:rsidR="00FD73AD">
        <w:rPr>
          <w:rFonts w:ascii="Times New Roman" w:hAnsi="Times New Roman" w:cs="Times New Roman"/>
          <w:lang w:val="en-US"/>
        </w:rPr>
        <w:t xml:space="preserve"> as</w:t>
      </w:r>
      <w:r w:rsidRPr="00EA44E5">
        <w:rPr>
          <w:rFonts w:ascii="Times New Roman" w:hAnsi="Times New Roman" w:cs="Times New Roman" w:hint="eastAsia"/>
          <w:lang w:val="en-US"/>
        </w:rPr>
        <w:t>:</w:t>
      </w:r>
    </w:p>
    <w:p w14:paraId="3CAE4B25" w14:textId="6A11E94A" w:rsidR="006F7439" w:rsidRPr="006F7439" w:rsidRDefault="006F7439" w:rsidP="006F7439">
      <w:pPr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ψ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  <m:r>
            <w:rPr>
              <w:rFonts w:ascii="Cambria Math" w:hAnsi="Cambria Math"/>
              <w:lang w:val="en-US"/>
            </w:rPr>
            <m:t xml:space="preserve">    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&lt;x&lt;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2a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 xml:space="preserve">,  </m:t>
          </m:r>
        </m:oMath>
      </m:oMathPara>
    </w:p>
    <w:p w14:paraId="7F0FE470" w14:textId="6811A4B1" w:rsidR="006F7439" w:rsidRPr="00877A5E" w:rsidRDefault="006F7439" w:rsidP="006F7439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=0     x&lt;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,x&gt;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2a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</m:oMath>
      </m:oMathPara>
    </w:p>
    <w:p w14:paraId="47C6D698" w14:textId="16C8FFDC" w:rsidR="00EA44E5" w:rsidRDefault="00EA44E5" w:rsidP="00FD73AD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Calculate the probabilities that </w:t>
      </w:r>
      <w:r w:rsidR="00FA03B4">
        <w:rPr>
          <w:rFonts w:ascii="Times New Roman" w:hAnsi="Times New Roman" w:cs="Times New Roman"/>
          <w:lang w:val="en-US"/>
        </w:rPr>
        <w:t xml:space="preserve">at the instance </w:t>
      </w:r>
      <w:r>
        <w:rPr>
          <w:rFonts w:ascii="Times New Roman" w:hAnsi="Times New Roman" w:cs="Times New Roman"/>
          <w:lang w:val="en-US"/>
        </w:rPr>
        <w:t>the energy measurement yields the ground state energy</w:t>
      </w:r>
      <w:r w:rsidR="00FD73AD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 w:rsidR="006F7439">
        <w:rPr>
          <w:rFonts w:ascii="Times New Roman" w:hAnsi="Times New Roman" w:cs="Times New Roman"/>
          <w:lang w:val="en-US"/>
        </w:rPr>
        <w:t xml:space="preserve">, </w:t>
      </w:r>
      <w:r w:rsidR="00FD73AD">
        <w:rPr>
          <w:rFonts w:ascii="Times New Roman" w:hAnsi="Times New Roman" w:cs="Times New Roman"/>
          <w:lang w:val="en-US"/>
        </w:rPr>
        <w:t xml:space="preserve">the energy of </w:t>
      </w:r>
      <w:r>
        <w:rPr>
          <w:rFonts w:ascii="Times New Roman" w:hAnsi="Times New Roman" w:cs="Times New Roman"/>
          <w:lang w:val="en-US"/>
        </w:rPr>
        <w:t>the first excited state</w:t>
      </w:r>
      <w:r w:rsidR="006F7439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6F7439">
        <w:rPr>
          <w:rFonts w:ascii="Times New Roman" w:hAnsi="Times New Roman" w:cs="Times New Roman"/>
          <w:lang w:val="en-US"/>
        </w:rPr>
        <w:t xml:space="preserve">and the </w:t>
      </w:r>
      <w:r w:rsidR="00FD73AD">
        <w:rPr>
          <w:rFonts w:ascii="Times New Roman" w:hAnsi="Times New Roman" w:cs="Times New Roman"/>
          <w:lang w:val="en-US"/>
        </w:rPr>
        <w:t>second</w:t>
      </w:r>
      <w:r w:rsidR="006F7439">
        <w:rPr>
          <w:rFonts w:ascii="Times New Roman" w:hAnsi="Times New Roman" w:cs="Times New Roman"/>
          <w:lang w:val="en-US"/>
        </w:rPr>
        <w:t xml:space="preserve"> excited state</w:t>
      </w:r>
      <w:r w:rsidR="00FD73AD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3</m:t>
            </m:r>
          </m:sub>
        </m:sSub>
      </m:oMath>
      <w:r>
        <w:rPr>
          <w:rFonts w:ascii="Times New Roman" w:hAnsi="Times New Roman" w:cs="Times New Roman"/>
          <w:lang w:val="en-US"/>
        </w:rPr>
        <w:t>.</w:t>
      </w:r>
    </w:p>
    <w:p w14:paraId="5668D3C1" w14:textId="78B5A734" w:rsidR="007D149A" w:rsidRDefault="007D149A" w:rsidP="00EA44E5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</w:p>
    <w:p w14:paraId="2984B126" w14:textId="77777777" w:rsidR="004E65B9" w:rsidRPr="00FD73AD" w:rsidRDefault="004E65B9" w:rsidP="0011142C">
      <w:pPr>
        <w:pStyle w:val="ListParagraph"/>
        <w:spacing w:line="360" w:lineRule="auto"/>
        <w:ind w:left="714"/>
        <w:rPr>
          <w:rFonts w:ascii="Times New Roman" w:hAnsi="Times New Roman" w:cs="Times New Roman"/>
        </w:rPr>
      </w:pPr>
    </w:p>
    <w:sectPr w:rsidR="004E65B9" w:rsidRPr="00FD7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E28"/>
    <w:multiLevelType w:val="hybridMultilevel"/>
    <w:tmpl w:val="E9D4FB3C"/>
    <w:lvl w:ilvl="0" w:tplc="4AA04D3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6D8D"/>
    <w:multiLevelType w:val="hybridMultilevel"/>
    <w:tmpl w:val="7D5220AC"/>
    <w:lvl w:ilvl="0" w:tplc="945640A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80D11B4"/>
    <w:multiLevelType w:val="hybridMultilevel"/>
    <w:tmpl w:val="F6769BBA"/>
    <w:lvl w:ilvl="0" w:tplc="C50259E2">
      <w:start w:val="1"/>
      <w:numFmt w:val="upperLetter"/>
      <w:lvlText w:val="%1."/>
      <w:lvlJc w:val="left"/>
      <w:pPr>
        <w:ind w:left="1074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A105C45"/>
    <w:multiLevelType w:val="hybridMultilevel"/>
    <w:tmpl w:val="43A46B60"/>
    <w:lvl w:ilvl="0" w:tplc="A97A571C">
      <w:start w:val="1"/>
      <w:numFmt w:val="upperLetter"/>
      <w:lvlText w:val="%1."/>
      <w:lvlJc w:val="left"/>
      <w:pPr>
        <w:ind w:left="1434" w:hanging="360"/>
      </w:pPr>
      <w:rPr>
        <w:rFonts w:ascii="Times New Roman" w:hAnsi="Times New Roman" w:cs="Times New Roman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460882355">
    <w:abstractNumId w:val="1"/>
  </w:num>
  <w:num w:numId="2" w16cid:durableId="363288689">
    <w:abstractNumId w:val="0"/>
  </w:num>
  <w:num w:numId="3" w16cid:durableId="1678926772">
    <w:abstractNumId w:val="3"/>
  </w:num>
  <w:num w:numId="4" w16cid:durableId="2114737018">
    <w:abstractNumId w:val="4"/>
  </w:num>
  <w:num w:numId="5" w16cid:durableId="1453864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C"/>
    <w:rsid w:val="00021A55"/>
    <w:rsid w:val="0011142C"/>
    <w:rsid w:val="0017025E"/>
    <w:rsid w:val="003F10C0"/>
    <w:rsid w:val="00404D4B"/>
    <w:rsid w:val="00435FB8"/>
    <w:rsid w:val="004E65B9"/>
    <w:rsid w:val="00506427"/>
    <w:rsid w:val="005A09CE"/>
    <w:rsid w:val="005E7097"/>
    <w:rsid w:val="005E7BBA"/>
    <w:rsid w:val="006B60CE"/>
    <w:rsid w:val="006F70BB"/>
    <w:rsid w:val="006F7439"/>
    <w:rsid w:val="00715ADB"/>
    <w:rsid w:val="007D149A"/>
    <w:rsid w:val="008811F4"/>
    <w:rsid w:val="008E08BE"/>
    <w:rsid w:val="008E5DB8"/>
    <w:rsid w:val="00903CF7"/>
    <w:rsid w:val="00AC35B0"/>
    <w:rsid w:val="00AD363E"/>
    <w:rsid w:val="00B13D6E"/>
    <w:rsid w:val="00B61787"/>
    <w:rsid w:val="00BF53B9"/>
    <w:rsid w:val="00C10D9F"/>
    <w:rsid w:val="00D3071E"/>
    <w:rsid w:val="00E12479"/>
    <w:rsid w:val="00EA44E5"/>
    <w:rsid w:val="00F01A75"/>
    <w:rsid w:val="00FA03B4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7208"/>
  <w15:chartTrackingRefBased/>
  <w15:docId w15:val="{8D0FC98C-BBF6-DC47-A8E7-71657E0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42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01A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7</cp:revision>
  <dcterms:created xsi:type="dcterms:W3CDTF">2023-11-23T07:12:00Z</dcterms:created>
  <dcterms:modified xsi:type="dcterms:W3CDTF">2023-11-23T07:22:00Z</dcterms:modified>
</cp:coreProperties>
</file>