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323C" w14:textId="77777777" w:rsidR="00F84D8D" w:rsidRDefault="00F84D8D"/>
    <w:p w14:paraId="7CCF1480" w14:textId="50CAD7E4" w:rsidR="00F84D8D" w:rsidRPr="00BA6C69" w:rsidRDefault="00F84D8D" w:rsidP="00BA6C69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A71E92">
        <w:rPr>
          <w:rFonts w:hint="eastAsia"/>
          <w:lang w:val="en-US"/>
        </w:rPr>
        <w:t>四</w:t>
      </w:r>
    </w:p>
    <w:p w14:paraId="3197B22B" w14:textId="619158CF" w:rsidR="00217902" w:rsidRPr="00217902" w:rsidRDefault="00217902" w:rsidP="00217902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364115D" w14:textId="16392DC0" w:rsidR="001140BC" w:rsidRPr="004550E8" w:rsidRDefault="00A71E92" w:rsidP="001140B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 w:rsidRPr="00A71E92">
        <w:rPr>
          <w:rFonts w:ascii="Times New Roman" w:hAnsi="Times New Roman" w:cs="Times New Roman"/>
          <w:lang w:val="en-US"/>
        </w:rPr>
        <w:t xml:space="preserve">Ch. </w:t>
      </w:r>
      <w:r>
        <w:rPr>
          <w:rFonts w:ascii="Times New Roman" w:hAnsi="Times New Roman" w:cs="Times New Roman"/>
          <w:lang w:val="en-US"/>
        </w:rPr>
        <w:t>10</w:t>
      </w:r>
      <w:r w:rsidRPr="00A71E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10</w:t>
      </w:r>
      <w:r w:rsidRPr="00A71E92">
        <w:rPr>
          <w:rFonts w:ascii="Times New Roman" w:hAnsi="Times New Roman" w:cs="Times New Roman" w:hint="eastAsia"/>
          <w:lang w:val="en-US"/>
        </w:rPr>
        <w:t>-</w:t>
      </w:r>
      <w:r>
        <w:rPr>
          <w:rFonts w:ascii="Times New Roman" w:hAnsi="Times New Roman" w:cs="Times New Roman"/>
          <w:lang w:val="en-US"/>
        </w:rPr>
        <w:t>1</w:t>
      </w:r>
      <w:r w:rsidR="001140BC">
        <w:rPr>
          <w:rFonts w:ascii="Times New Roman" w:hAnsi="Times New Roman" w:cs="Times New Roman"/>
          <w:lang w:val="en-US"/>
        </w:rPr>
        <w:t xml:space="preserve">  For the eigenstate with </w:t>
      </w:r>
      <w:r w:rsidR="00FC164F">
        <w:rPr>
          <w:rFonts w:ascii="Times New Roman" w:hAnsi="Times New Roman" w:cs="Times New Roman"/>
          <w:lang w:val="en-US"/>
        </w:rPr>
        <w:t xml:space="preserve">higher eigenvalue, </w:t>
      </w:r>
      <w:r w:rsidR="00FC164F">
        <w:rPr>
          <w:rFonts w:ascii="Times New Roman" w:hAnsi="Times New Roman" w:cs="Times New Roman"/>
          <w:iCs/>
          <w:lang w:val="en-US"/>
        </w:rPr>
        <w:t>m</w:t>
      </w:r>
      <w:r w:rsidR="001140BC">
        <w:rPr>
          <w:rFonts w:ascii="Times New Roman" w:hAnsi="Times New Roman" w:cs="Times New Roman"/>
          <w:iCs/>
          <w:lang w:val="en-US"/>
        </w:rPr>
        <w:t xml:space="preserve">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</m:oMath>
      <w:r w:rsidR="00FC164F">
        <w:rPr>
          <w:rFonts w:ascii="Times New Roman" w:hAnsi="Times New Roman" w:cs="Times New Roman"/>
          <w:iCs/>
          <w:lang w:val="en-US"/>
        </w:rPr>
        <w:t>.</w:t>
      </w:r>
      <w:r w:rsidR="001140BC">
        <w:rPr>
          <w:rFonts w:ascii="Times New Roman" w:hAnsi="Times New Roman" w:cs="Times New Roman"/>
          <w:iCs/>
          <w:lang w:val="en-US"/>
        </w:rPr>
        <w:t xml:space="preserve"> </w:t>
      </w:r>
      <w:r w:rsidR="00FC164F">
        <w:rPr>
          <w:rFonts w:ascii="Times New Roman" w:hAnsi="Times New Roman" w:cs="Times New Roman"/>
          <w:iCs/>
        </w:rPr>
        <w:t>W</w:t>
      </w:r>
      <w:r w:rsidR="001140BC" w:rsidRPr="009E26AD">
        <w:rPr>
          <w:rFonts w:ascii="Times New Roman" w:hAnsi="Times New Roman" w:cs="Times New Roman"/>
          <w:iCs/>
        </w:rPr>
        <w:t>hat are (or is) the possible values? What are (or is) the corresponding probabilities?</w:t>
      </w:r>
    </w:p>
    <w:p w14:paraId="57C57572" w14:textId="63E6AEB5" w:rsidR="004550E8" w:rsidRPr="009E26AD" w:rsidRDefault="004550E8" w:rsidP="004550E8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</w:rPr>
        <w:t>Solution:</w:t>
      </w:r>
    </w:p>
    <w:p w14:paraId="53C73138" w14:textId="701E0DF9" w:rsidR="00A71E92" w:rsidRDefault="004550E8" w:rsidP="001140BC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 w:rsidRPr="00C80448">
        <w:rPr>
          <w:noProof/>
          <w:lang w:val="en-US"/>
        </w:rPr>
        <w:drawing>
          <wp:inline distT="0" distB="0" distL="0" distR="0" wp14:anchorId="4C0AF534" wp14:editId="7D983F41">
            <wp:extent cx="5730815" cy="1695157"/>
            <wp:effectExtent l="0" t="0" r="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 rotWithShape="1">
                    <a:blip r:embed="rId5"/>
                    <a:srcRect t="-1" b="76583"/>
                    <a:stretch/>
                  </pic:blipFill>
                  <pic:spPr bwMode="auto">
                    <a:xfrm>
                      <a:off x="0" y="0"/>
                      <a:ext cx="5731510" cy="1695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DC366" w14:textId="4C46F267" w:rsidR="004550E8" w:rsidRDefault="004550E8" w:rsidP="001140BC">
      <w:pPr>
        <w:pStyle w:val="ListParagraph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 xml:space="preserve">The possible values: </w:t>
      </w:r>
      <m:oMath>
        <m:r>
          <w:rPr>
            <w:rFonts w:ascii="Cambria Math" w:hAnsi="Cambria Math" w:cs="Times New Roman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Cs/>
        </w:rPr>
        <w:t>T</w:t>
      </w:r>
      <w:r w:rsidRPr="009E26AD">
        <w:rPr>
          <w:rFonts w:ascii="Times New Roman" w:hAnsi="Times New Roman" w:cs="Times New Roman"/>
          <w:iCs/>
        </w:rPr>
        <w:t>he corresponding probabilities</w:t>
      </w:r>
      <w:r>
        <w:rPr>
          <w:rFonts w:ascii="Times New Roman" w:hAnsi="Times New Roman" w:cs="Times New Roman"/>
          <w:iCs/>
        </w:rPr>
        <w:t xml:space="preserve"> are respectively: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  <w:iCs/>
        </w:rPr>
        <w:t xml:space="preserve"> and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14:paraId="5153F40A" w14:textId="77777777" w:rsidR="009E0CA3" w:rsidRPr="00A71E92" w:rsidRDefault="009E0CA3" w:rsidP="001140BC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22398B77" w14:textId="0B942601" w:rsidR="00FC164F" w:rsidRDefault="00A71E92" w:rsidP="00B115F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Ch. 10  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65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hAnsi="Times New Roman" w:cs="Times New Roman" w:hint="eastAsia"/>
          <w:lang w:val="en-US"/>
        </w:rPr>
        <w:t>，</w:t>
      </w:r>
      <w:r>
        <w:rPr>
          <w:rFonts w:ascii="Times New Roman" w:hAnsi="Times New Roman" w:cs="Times New Roman"/>
          <w:lang w:val="en-US"/>
        </w:rPr>
        <w:t xml:space="preserve">calculate </w:t>
      </w:r>
      <w:r w:rsidR="00FC164F">
        <w:rPr>
          <w:rFonts w:ascii="Times New Roman" w:hAnsi="Times New Roman" w:cs="Times New Roman"/>
          <w:lang w:val="en-US"/>
        </w:rPr>
        <w:t xml:space="preserve">the expectation value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bSup>
        <m:r>
          <w:rPr>
            <w:rFonts w:ascii="Cambria Math" w:hAnsi="Cambria Math" w:cs="Times New Roman"/>
          </w:rPr>
          <m:t>: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bSup>
          </m: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14A80ECA" w14:textId="77777777" w:rsidR="00FC164F" w:rsidRPr="00FC164F" w:rsidRDefault="00FC164F" w:rsidP="00FC164F">
      <w:pPr>
        <w:pStyle w:val="ListParagraph"/>
        <w:rPr>
          <w:rFonts w:ascii="Times New Roman" w:hAnsi="Times New Roman" w:cs="Times New Roman"/>
          <w:iCs/>
          <w:lang w:val="en-US"/>
        </w:rPr>
      </w:pPr>
    </w:p>
    <w:p w14:paraId="3FBF3B2E" w14:textId="10B24624" w:rsidR="00B115F7" w:rsidRPr="009E26AD" w:rsidRDefault="00A71E92" w:rsidP="00FC164F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Measure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</m:oMath>
      <w:r>
        <w:rPr>
          <w:rFonts w:ascii="Times New Roman" w:hAnsi="Times New Roman" w:cs="Times New Roman"/>
          <w:iCs/>
          <w:lang w:val="en-US"/>
        </w:rPr>
        <w:t xml:space="preserve">, </w:t>
      </w:r>
      <w:r w:rsidR="00B115F7" w:rsidRPr="009E26AD">
        <w:rPr>
          <w:rFonts w:ascii="Times New Roman" w:hAnsi="Times New Roman" w:cs="Times New Roman"/>
          <w:iCs/>
        </w:rPr>
        <w:t>what are (or is) the possible values? What are (or is) the corresponding probabilities?</w:t>
      </w:r>
    </w:p>
    <w:p w14:paraId="100FC671" w14:textId="52682C25" w:rsidR="00A71E92" w:rsidRPr="00FC164F" w:rsidRDefault="00FC164F" w:rsidP="00FC164F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Hint: The expansion components </w:t>
      </w:r>
      <w:r>
        <w:rPr>
          <w:rFonts w:ascii="Times New Roman" w:hAnsi="Times New Roman" w:cs="Times New Roman" w:hint="eastAsia"/>
          <w:lang w:val="en-US"/>
        </w:rPr>
        <w:t>分量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d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along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x,↑</m:t>
                </m:r>
              </m:e>
            </m:d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equals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x,↑</m:t>
            </m:r>
          </m: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>.</w:t>
      </w:r>
    </w:p>
    <w:p w14:paraId="6FB4F279" w14:textId="237AFA19" w:rsidR="00B01998" w:rsidRDefault="009E0CA3" w:rsidP="00086C7C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Solutions:</w:t>
      </w:r>
    </w:p>
    <w:p w14:paraId="0F0ADDE6" w14:textId="68A17464" w:rsidR="009E0CA3" w:rsidRDefault="009E0CA3" w:rsidP="00086C7C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bSup>
            </m:e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65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4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7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4</m:t>
              </m:r>
            </m:sup>
          </m:sSup>
        </m:oMath>
      </m:oMathPara>
    </w:p>
    <w:p w14:paraId="3838CE8A" w14:textId="77777777" w:rsidR="001E68E6" w:rsidRDefault="009E0CA3" w:rsidP="009E0CA3">
      <w:pPr>
        <w:pStyle w:val="ListParagraph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>The possible values</w:t>
      </w:r>
      <w:r>
        <w:rPr>
          <w:rFonts w:ascii="Times New Roman" w:hAnsi="Times New Roman" w:cs="Times New Roman"/>
          <w:lang w:val="en-US"/>
        </w:rPr>
        <w:t xml:space="preserve"> are again</w:t>
      </w:r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Cs/>
        </w:rPr>
        <w:t>T</w:t>
      </w:r>
      <w:r w:rsidRPr="009E26AD">
        <w:rPr>
          <w:rFonts w:ascii="Times New Roman" w:hAnsi="Times New Roman" w:cs="Times New Roman"/>
          <w:iCs/>
        </w:rPr>
        <w:t>he corresponding probabilities</w:t>
      </w:r>
      <w:r>
        <w:rPr>
          <w:rFonts w:ascii="Times New Roman" w:hAnsi="Times New Roman" w:cs="Times New Roman"/>
          <w:iCs/>
        </w:rPr>
        <w:t xml:space="preserve"> are respectively: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x,↑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65</m:t>
                        </m:r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7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121</m:t>
            </m:r>
          </m:num>
          <m:den>
            <m:r>
              <w:rPr>
                <w:rFonts w:ascii="Cambria Math" w:hAnsi="Cambria Math" w:cs="Times New Roman"/>
              </w:rPr>
              <m:t>130</m:t>
            </m:r>
          </m:den>
        </m:f>
      </m:oMath>
      <w:r>
        <w:rPr>
          <w:rFonts w:ascii="Times New Roman" w:hAnsi="Times New Roman" w:cs="Times New Roman"/>
          <w:iCs/>
        </w:rPr>
        <w:t xml:space="preserve"> </w:t>
      </w:r>
    </w:p>
    <w:p w14:paraId="5791F26D" w14:textId="76585175" w:rsidR="009E0CA3" w:rsidRDefault="001E68E6" w:rsidP="009E0CA3">
      <w:pPr>
        <w:pStyle w:val="ListParagraph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9E0CA3">
        <w:rPr>
          <w:rFonts w:ascii="Times New Roman" w:hAnsi="Times New Roman" w:cs="Times New Roman"/>
          <w:iCs/>
        </w:rPr>
        <w:t xml:space="preserve">and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x,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↓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65</m:t>
                        </m:r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7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130</m:t>
            </m:r>
          </m:den>
        </m:f>
      </m:oMath>
      <w:r>
        <w:rPr>
          <w:rFonts w:ascii="Times New Roman" w:hAnsi="Times New Roman" w:cs="Times New Roman"/>
          <w:iCs/>
        </w:rPr>
        <w:t>.</w:t>
      </w:r>
    </w:p>
    <w:p w14:paraId="4E17AD93" w14:textId="77777777" w:rsidR="00A71E92" w:rsidRPr="009E0CA3" w:rsidRDefault="00A71E92">
      <w:pPr>
        <w:spacing w:line="360" w:lineRule="auto"/>
        <w:ind w:left="360"/>
        <w:rPr>
          <w:rFonts w:ascii="Times New Roman" w:hAnsi="Times New Roman" w:cs="Times New Roman"/>
        </w:rPr>
      </w:pPr>
    </w:p>
    <w:sectPr w:rsidR="00A71E92" w:rsidRPr="009E0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CCF"/>
    <w:multiLevelType w:val="hybridMultilevel"/>
    <w:tmpl w:val="EE12ED36"/>
    <w:lvl w:ilvl="0" w:tplc="46383D1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45D6626A"/>
    <w:multiLevelType w:val="hybridMultilevel"/>
    <w:tmpl w:val="77B83AF0"/>
    <w:lvl w:ilvl="0" w:tplc="7DE088E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9592D06"/>
    <w:multiLevelType w:val="hybridMultilevel"/>
    <w:tmpl w:val="FC3C3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D48AB"/>
    <w:multiLevelType w:val="hybridMultilevel"/>
    <w:tmpl w:val="20B89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5EF2"/>
    <w:multiLevelType w:val="hybridMultilevel"/>
    <w:tmpl w:val="3BAEEA56"/>
    <w:lvl w:ilvl="0" w:tplc="60FAB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85020">
    <w:abstractNumId w:val="4"/>
  </w:num>
  <w:num w:numId="2" w16cid:durableId="1582447125">
    <w:abstractNumId w:val="2"/>
  </w:num>
  <w:num w:numId="3" w16cid:durableId="1117677045">
    <w:abstractNumId w:val="0"/>
  </w:num>
  <w:num w:numId="4" w16cid:durableId="795297856">
    <w:abstractNumId w:val="3"/>
  </w:num>
  <w:num w:numId="5" w16cid:durableId="193844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6"/>
    <w:rsid w:val="000742C9"/>
    <w:rsid w:val="00086C7C"/>
    <w:rsid w:val="001140BC"/>
    <w:rsid w:val="001A53E6"/>
    <w:rsid w:val="001A68B0"/>
    <w:rsid w:val="001C4DE0"/>
    <w:rsid w:val="001E68E6"/>
    <w:rsid w:val="00217902"/>
    <w:rsid w:val="00237804"/>
    <w:rsid w:val="002B05E9"/>
    <w:rsid w:val="0031249A"/>
    <w:rsid w:val="004550E8"/>
    <w:rsid w:val="006445D4"/>
    <w:rsid w:val="00791B18"/>
    <w:rsid w:val="007F5266"/>
    <w:rsid w:val="008F416C"/>
    <w:rsid w:val="009E0CA3"/>
    <w:rsid w:val="00A71E92"/>
    <w:rsid w:val="00B01998"/>
    <w:rsid w:val="00B04067"/>
    <w:rsid w:val="00B0604A"/>
    <w:rsid w:val="00B115F7"/>
    <w:rsid w:val="00B34492"/>
    <w:rsid w:val="00BA6C69"/>
    <w:rsid w:val="00CC4DF4"/>
    <w:rsid w:val="00DC0E8F"/>
    <w:rsid w:val="00DC6A01"/>
    <w:rsid w:val="00E70183"/>
    <w:rsid w:val="00E714E1"/>
    <w:rsid w:val="00EC043F"/>
    <w:rsid w:val="00ED1795"/>
    <w:rsid w:val="00F140BA"/>
    <w:rsid w:val="00F71FB3"/>
    <w:rsid w:val="00F84D8D"/>
    <w:rsid w:val="00FC164F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947E"/>
  <w15:chartTrackingRefBased/>
  <w15:docId w15:val="{882016F7-5C74-9C4F-8E37-F4D5CE7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492"/>
    <w:rPr>
      <w:color w:val="808080"/>
    </w:rPr>
  </w:style>
  <w:style w:type="paragraph" w:styleId="ListParagraph">
    <w:name w:val="List Paragraph"/>
    <w:basedOn w:val="Normal"/>
    <w:uiPriority w:val="34"/>
    <w:qFormat/>
    <w:rsid w:val="00BA6C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D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2</cp:revision>
  <dcterms:created xsi:type="dcterms:W3CDTF">2024-05-17T03:35:00Z</dcterms:created>
  <dcterms:modified xsi:type="dcterms:W3CDTF">2024-05-17T03:35:00Z</dcterms:modified>
</cp:coreProperties>
</file>