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6C93" w14:textId="03DF1646" w:rsidR="009A20E6" w:rsidRDefault="009C1BF9" w:rsidP="009A20E6">
      <w:pPr>
        <w:jc w:val="center"/>
      </w:pPr>
      <w:r>
        <w:t>Modern Physics Final</w:t>
      </w:r>
    </w:p>
    <w:p w14:paraId="652DA183" w14:textId="140FF675" w:rsidR="009C1BF9" w:rsidRPr="00E85034" w:rsidRDefault="009C1BF9" w:rsidP="00E85034">
      <w:pPr>
        <w:jc w:val="center"/>
        <w:rPr>
          <w:rFonts w:asciiTheme="majorHAnsi" w:hAnsiTheme="majorHAnsi"/>
        </w:rPr>
      </w:pPr>
      <w:r>
        <w:t>June</w:t>
      </w:r>
      <w:r w:rsidR="009A20E6">
        <w:t xml:space="preserve"> 20</w:t>
      </w:r>
      <w:r>
        <w:t>2</w:t>
      </w:r>
      <w:r w:rsidR="009A20E6" w:rsidRPr="00F45BD1">
        <w:rPr>
          <w:rFonts w:asciiTheme="majorHAnsi" w:hAnsiTheme="majorHAnsi"/>
        </w:rPr>
        <w:t>3</w:t>
      </w:r>
    </w:p>
    <w:p w14:paraId="5BA7BD9A" w14:textId="77777777" w:rsidR="001008B8" w:rsidRDefault="001008B8" w:rsidP="001008B8">
      <w:pPr>
        <w:pStyle w:val="ListParagraph"/>
        <w:widowControl/>
        <w:numPr>
          <w:ilvl w:val="0"/>
          <w:numId w:val="17"/>
        </w:numPr>
        <w:spacing w:line="360" w:lineRule="auto"/>
        <w:ind w:leftChars="0" w:left="714" w:hanging="357"/>
        <w:contextualSpacing/>
      </w:pPr>
      <w:r w:rsidRPr="0011142C">
        <w:t>Consider a</w:t>
      </w:r>
      <w:r>
        <w:t>n</w:t>
      </w:r>
      <w:r w:rsidRPr="0011142C">
        <w:t xml:space="preserve"> infinite potential as discussed in class, with boundaries at </w:t>
      </w:r>
      <m:oMath>
        <m:r>
          <w:rPr>
            <w:rFonts w:ascii="Cambria Math" w:hAnsi="Cambria Math"/>
          </w:rPr>
          <m:t>x=0</m:t>
        </m:r>
      </m:oMath>
      <w:r>
        <w:t xml:space="preserve"> and </w:t>
      </w:r>
      <m:oMath>
        <m:r>
          <w:rPr>
            <w:rFonts w:ascii="Cambria Math" w:hAnsi="Cambria Math"/>
          </w:rPr>
          <m:t>x=a</m:t>
        </m:r>
      </m:oMath>
      <w:r>
        <w:t xml:space="preserve">: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=∞, x&gt;a, x&lt;0</m:t>
        </m:r>
      </m:oMath>
      <w:r>
        <w:t xml:space="preserve"> and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=0, 0&lt; x&lt;a</m:t>
        </m:r>
      </m:oMath>
      <w:r>
        <w:t xml:space="preserve">. </w:t>
      </w:r>
    </w:p>
    <w:p w14:paraId="4D219164" w14:textId="76BF75A7" w:rsidR="001008B8" w:rsidRDefault="001008B8" w:rsidP="001008B8">
      <w:pPr>
        <w:pStyle w:val="ListParagraph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37801" wp14:editId="1FF8DEBC">
                <wp:simplePos x="0" y="0"/>
                <wp:positionH relativeFrom="column">
                  <wp:posOffset>3437966</wp:posOffset>
                </wp:positionH>
                <wp:positionV relativeFrom="paragraph">
                  <wp:posOffset>1189650</wp:posOffset>
                </wp:positionV>
                <wp:extent cx="323644" cy="16926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3644" cy="169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85D3F" w14:textId="5F91C7A7" w:rsidR="001008B8" w:rsidRPr="006F7439" w:rsidRDefault="001008B8" w:rsidP="001008B8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37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0.7pt;margin-top:93.65pt;width:25.5pt;height:13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" fillcolor="white [3201]" stroked="f" strokeweight=".5pt">
                <v:textbox inset="0,0,0,0">
                  <w:txbxContent>
                    <w:p w14:paraId="62E85D3F" w14:textId="5F91C7A7" w:rsidR="001008B8" w:rsidRPr="006F7439" w:rsidRDefault="001008B8" w:rsidP="001008B8">
                      <w:pPr>
                        <w:rPr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6A6ED" wp14:editId="3E698D92">
                <wp:simplePos x="0" y="0"/>
                <wp:positionH relativeFrom="column">
                  <wp:posOffset>2826465</wp:posOffset>
                </wp:positionH>
                <wp:positionV relativeFrom="paragraph">
                  <wp:posOffset>142307</wp:posOffset>
                </wp:positionV>
                <wp:extent cx="400050" cy="345171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45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E232A" w14:textId="77777777" w:rsidR="001008B8" w:rsidRPr="0011142C" w:rsidRDefault="001008B8" w:rsidP="001008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6A6ED" id="Text Box 1" o:spid="_x0000_s1027" type="#_x0000_t202" style="position:absolute;left:0;text-align:left;margin-left:222.55pt;margin-top:11.2pt;width:31.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" fillcolor="white [3201]" stroked="f" strokeweight=".5pt">
                <v:textbox>
                  <w:txbxContent>
                    <w:p w14:paraId="074E232A" w14:textId="77777777" w:rsidR="001008B8" w:rsidRPr="0011142C" w:rsidRDefault="001008B8" w:rsidP="001008B8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1142C">
        <w:rPr>
          <w:noProof/>
        </w:rPr>
        <w:drawing>
          <wp:inline distT="0" distB="0" distL="0" distR="0" wp14:anchorId="190B57D3" wp14:editId="633506C0">
            <wp:extent cx="1795087" cy="1214751"/>
            <wp:effectExtent l="0" t="0" r="0" b="5080"/>
            <wp:docPr id="47108" name="Picture 5" descr="f4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5" descr="f40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72" cy="125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1530F" w14:textId="1C44A309" w:rsidR="001008B8" w:rsidRPr="00EA44E5" w:rsidRDefault="001008B8" w:rsidP="001008B8">
      <w:pPr>
        <w:pStyle w:val="ListParagraph"/>
        <w:spacing w:line="360" w:lineRule="auto"/>
      </w:pPr>
      <w:r>
        <w:t xml:space="preserve">The </w:t>
      </w:r>
      <w:r w:rsidR="00912DD4">
        <w:t xml:space="preserve">energy </w:t>
      </w:r>
      <w:r>
        <w:t>eigenfunction</w:t>
      </w:r>
      <w:r w:rsidR="00912DD4">
        <w:t>s</w:t>
      </w:r>
      <w:r>
        <w:t xml:space="preserve"> </w:t>
      </w:r>
      <w:r w:rsidR="00912DD4">
        <w:t>are</w:t>
      </w:r>
      <w:r>
        <w:t xml:space="preserve"> known to be:</w:t>
      </w:r>
    </w:p>
    <w:p w14:paraId="379C4C6D" w14:textId="435FAF95" w:rsidR="001008B8" w:rsidRPr="006F7439" w:rsidRDefault="00000000" w:rsidP="001008B8">
      <w:pPr>
        <w:spacing w:line="36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rad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nπx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func>
          <m:r>
            <w:rPr>
              <w:rFonts w:ascii="Cambria Math" w:hAnsi="Cambria Math"/>
            </w:rPr>
            <m:t xml:space="preserve"> ,  0&lt;x&lt;a</m:t>
          </m:r>
        </m:oMath>
      </m:oMathPara>
    </w:p>
    <w:p w14:paraId="022CD3AF" w14:textId="77777777" w:rsidR="001008B8" w:rsidRPr="00877A5E" w:rsidRDefault="001008B8" w:rsidP="001008B8">
      <w:pPr>
        <w:spacing w:line="360" w:lineRule="auto"/>
      </w:pPr>
      <m:oMathPara>
        <m:oMath>
          <m:r>
            <w:rPr>
              <w:rFonts w:ascii="Cambria Math" w:hAnsi="Cambria Math"/>
            </w:rPr>
            <m:t xml:space="preserve"> =0     x&lt;0,x&gt;a</m:t>
          </m:r>
        </m:oMath>
      </m:oMathPara>
    </w:p>
    <w:p w14:paraId="0CC18B23" w14:textId="2A51B976" w:rsidR="001008B8" w:rsidRDefault="001008B8" w:rsidP="001008B8">
      <w:pPr>
        <w:pStyle w:val="ListParagraph"/>
        <w:spacing w:line="360" w:lineRule="auto"/>
      </w:pPr>
      <w:r>
        <w:t xml:space="preserve">with eigenvalues: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(0)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ℏ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2m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>.</w:t>
      </w:r>
    </w:p>
    <w:p w14:paraId="52AED884" w14:textId="25135E58" w:rsidR="001008B8" w:rsidRDefault="001008B8" w:rsidP="001008B8">
      <w:pPr>
        <w:pStyle w:val="ListParagraph"/>
        <w:spacing w:line="360" w:lineRule="auto"/>
      </w:pPr>
      <w:r>
        <w:t xml:space="preserve">Put </w:t>
      </w:r>
      <m:oMath>
        <m:r>
          <w:rPr>
            <w:rFonts w:ascii="Cambria Math" w:hAnsi="Cambria Math"/>
          </w:rPr>
          <m:t>N(≫1)</m:t>
        </m:r>
      </m:oMath>
      <w:r>
        <w:t xml:space="preserve"> electrons into the potential. </w:t>
      </w:r>
      <w:r w:rsidR="00912DD4">
        <w:t>A</w:t>
      </w:r>
      <w:r>
        <w:t xml:space="preserve">ssume we keep the system at </w:t>
      </w:r>
      <m:oMath>
        <m:r>
          <w:rPr>
            <w:rFonts w:ascii="Cambria Math" w:hAnsi="Cambria Math"/>
          </w:rPr>
          <m:t>T=0</m:t>
        </m:r>
      </m:oMath>
      <w:r>
        <w:t>.</w:t>
      </w:r>
    </w:p>
    <w:p w14:paraId="72CCDFFA" w14:textId="1CB0E230" w:rsidR="001008B8" w:rsidRDefault="001008B8" w:rsidP="001008B8">
      <w:pPr>
        <w:pStyle w:val="ListParagraph"/>
        <w:numPr>
          <w:ilvl w:val="0"/>
          <w:numId w:val="18"/>
        </w:numPr>
        <w:spacing w:line="360" w:lineRule="auto"/>
        <w:ind w:leftChars="0" w:left="839" w:hanging="357"/>
      </w:pPr>
      <w:r>
        <w:t>Calculate the Fermi Energy</w:t>
      </w:r>
      <w:r w:rsidR="0031012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>.</w:t>
      </w:r>
      <w:r w:rsidR="00DB3EA1">
        <w:t xml:space="preserve"> Remember electrons could be either spin up or down. </w:t>
      </w:r>
      <w:r w:rsidR="00912DD4">
        <w:t>(10)</w:t>
      </w:r>
    </w:p>
    <w:p w14:paraId="1B6FDB2E" w14:textId="7CA3EBBB" w:rsidR="001008B8" w:rsidRDefault="001008B8" w:rsidP="001008B8">
      <w:pPr>
        <w:pStyle w:val="ListParagraph"/>
        <w:numPr>
          <w:ilvl w:val="0"/>
          <w:numId w:val="18"/>
        </w:numPr>
        <w:spacing w:line="360" w:lineRule="auto"/>
        <w:ind w:leftChars="0" w:left="839" w:hanging="357"/>
      </w:pPr>
      <w:r>
        <w:t>Calculate the total energy</w:t>
      </w:r>
      <w:r w:rsidR="0031012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total</m:t>
            </m:r>
          </m:sub>
        </m:sSub>
      </m:oMath>
      <w:r>
        <w:t xml:space="preserve">. Note that it </w:t>
      </w:r>
      <w:r w:rsidR="0031012A">
        <w:t>would be</w:t>
      </w:r>
      <w:r>
        <w:t xml:space="preserve"> a function of </w:t>
      </w:r>
      <m:oMath>
        <m:r>
          <w:rPr>
            <w:rFonts w:ascii="Cambria Math" w:hAnsi="Cambria Math"/>
          </w:rPr>
          <m:t>a</m:t>
        </m:r>
      </m:oMath>
      <w:r>
        <w:t>.</w:t>
      </w:r>
      <w:r w:rsidR="00912DD4">
        <w:t xml:space="preserve"> (10)</w:t>
      </w:r>
    </w:p>
    <w:p w14:paraId="1C549DDF" w14:textId="01CC76DE" w:rsidR="00CE180D" w:rsidRDefault="0020772E" w:rsidP="00CE180D">
      <w:pPr>
        <w:pStyle w:val="ListParagraph"/>
        <w:spacing w:line="360" w:lineRule="auto"/>
        <w:ind w:leftChars="0" w:left="839"/>
      </w:pPr>
      <m:oMathPara>
        <m:oMath>
          <m:r>
            <m:rPr>
              <m:sty m:val="p"/>
            </m:rPr>
            <w:rPr>
              <w:rFonts w:ascii="Cambria Math" w:hAnsi="Cambria Math"/>
            </w:rPr>
            <m:t>Hint</m:t>
          </m:r>
          <m:r>
            <w:rPr>
              <w:rFonts w:ascii="Cambria Math" w:hAnsi="Cambria Math"/>
            </w:rPr>
            <m:t>: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2k+1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~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  <m:e>
              <m:r>
                <w:rPr>
                  <w:rFonts w:ascii="Cambria Math" w:hAnsi="Cambria Math"/>
                </w:rPr>
                <m:t>dn∙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14:paraId="62DBD6CC" w14:textId="508E411E" w:rsidR="00E04019" w:rsidRDefault="001008B8" w:rsidP="001033A1">
      <w:pPr>
        <w:pStyle w:val="ListParagraph"/>
        <w:numPr>
          <w:ilvl w:val="0"/>
          <w:numId w:val="18"/>
        </w:numPr>
        <w:spacing w:line="360" w:lineRule="auto"/>
        <w:ind w:leftChars="0" w:left="851" w:hanging="425"/>
      </w:pPr>
      <w:r>
        <w:t>When</w:t>
      </w:r>
      <w:r w:rsidR="0031012A">
        <w:t xml:space="preserve"> the size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 w:rsidR="0031012A">
        <w:t xml:space="preserve"> </w:t>
      </w:r>
      <w:r>
        <w:t xml:space="preserve">is changed </w:t>
      </w:r>
      <w:r w:rsidR="00DB3EA1">
        <w:t xml:space="preserve">by </w:t>
      </w:r>
      <w:r w:rsidR="00E04019">
        <w:t xml:space="preserve">a negative </w:t>
      </w:r>
      <m:oMath>
        <m:r>
          <w:rPr>
            <w:rFonts w:ascii="Cambria Math" w:hAnsi="Cambria Math"/>
          </w:rPr>
          <m:t>∆a</m:t>
        </m:r>
      </m:oMath>
      <w:r w:rsidR="00DB3EA1">
        <w:t xml:space="preserve">, does the total energy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total</m:t>
            </m:r>
          </m:sub>
        </m:sSub>
      </m:oMath>
      <w:r w:rsidR="00E04019">
        <w:t xml:space="preserve"> increase or decrease</w:t>
      </w:r>
      <w:r w:rsidR="00DB3EA1">
        <w:t xml:space="preserve">? </w:t>
      </w:r>
      <w:r w:rsidR="00E04019">
        <w:t>Calculate t</w:t>
      </w:r>
      <w:r w:rsidR="0031012A">
        <w:t>he force</w:t>
      </w:r>
      <w:r w:rsidR="00E04019">
        <w:t xml:space="preserve"> of the system on whatever is changing the size</w:t>
      </w:r>
      <w:r w:rsidR="00322CA9">
        <w:t xml:space="preserve"> </w:t>
      </w:r>
      <m:oMath>
        <m:r>
          <w:rPr>
            <w:rFonts w:ascii="Cambria Math" w:hAnsi="Cambria Math"/>
          </w:rPr>
          <m:t>a</m:t>
        </m:r>
      </m:oMath>
      <w:r w:rsidR="00E04019">
        <w:t>, defined as</w:t>
      </w:r>
      <w:r w:rsidR="0031012A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∂a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total</m:t>
            </m:r>
          </m:sub>
        </m:sSub>
      </m:oMath>
      <w:r w:rsidR="0031012A">
        <w:t xml:space="preserve">. </w:t>
      </w:r>
      <w:r w:rsidR="00E04019">
        <w:t xml:space="preserve">This is the equation of state of the system. </w:t>
      </w:r>
      <w:r w:rsidR="00912DD4">
        <w:t>(</w:t>
      </w:r>
      <w:r w:rsidR="003433FA">
        <w:t>5</w:t>
      </w:r>
      <w:r w:rsidR="00912DD4">
        <w:t>)</w:t>
      </w:r>
    </w:p>
    <w:p w14:paraId="26C36F5F" w14:textId="3C9CB516" w:rsidR="00C8163F" w:rsidRDefault="00C8163F" w:rsidP="00E04019">
      <w:pPr>
        <w:pStyle w:val="ListParagraph"/>
        <w:spacing w:line="360" w:lineRule="auto"/>
        <w:ind w:leftChars="0" w:left="482"/>
      </w:pPr>
      <w:r>
        <w:t>Sol:</w:t>
      </w:r>
    </w:p>
    <w:p w14:paraId="02E29EA6" w14:textId="28303860" w:rsidR="00CE180D" w:rsidRDefault="00000000" w:rsidP="00E10298">
      <w:pPr>
        <w:pStyle w:val="ListParagraph"/>
        <w:numPr>
          <w:ilvl w:val="0"/>
          <w:numId w:val="21"/>
        </w:numPr>
        <w:spacing w:line="360" w:lineRule="auto"/>
        <w:ind w:leftChars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CE180D">
        <w:t xml:space="preserve"> </w:t>
      </w:r>
      <w:proofErr w:type="gramStart"/>
      <w:r w:rsidR="00E10298">
        <w:t>is</w:t>
      </w:r>
      <w:proofErr w:type="gramEnd"/>
      <w:r w:rsidR="00E10298">
        <w:t xml:space="preserve"> the highest energy electrons will occup</w:t>
      </w:r>
      <w:r w:rsidR="00CE180D">
        <w:t xml:space="preserve">y. In 1D, there is only one quantum number </w:t>
      </w:r>
      <m:oMath>
        <m:r>
          <w:rPr>
            <w:rFonts w:ascii="Cambria Math" w:hAnsi="Cambria Math"/>
          </w:rPr>
          <m:t>n</m:t>
        </m:r>
      </m:oMath>
      <w:r w:rsidR="00CE180D">
        <w:t xml:space="preserve"> and it rises with energy. Electron will occupy starting from </w:t>
      </w:r>
      <m:oMath>
        <m:r>
          <w:rPr>
            <w:rFonts w:ascii="Cambria Math" w:hAnsi="Cambria Math"/>
          </w:rPr>
          <m:t>n=1</m:t>
        </m:r>
      </m:oMath>
      <w:r w:rsidR="00CE180D">
        <w:t xml:space="preserve"> to </w:t>
      </w:r>
      <m:oMath>
        <m:r>
          <w:rPr>
            <w:rFonts w:ascii="Cambria Math" w:hAnsi="Cambria Math"/>
          </w:rPr>
          <m:t>n=N/2.</m:t>
        </m:r>
      </m:oMath>
      <w:r w:rsidR="00CE180D">
        <w:t xml:space="preserve"> Note that a state could be occupied by two electrons spin up and down. Hence the energy of the state </w:t>
      </w:r>
      <m:oMath>
        <m:r>
          <w:rPr>
            <w:rFonts w:ascii="Cambria Math" w:hAnsi="Cambria Math"/>
          </w:rPr>
          <m:t>n=N/2</m:t>
        </m:r>
      </m:oMath>
      <w:r w:rsidR="00CE180D">
        <w:t xml:space="preserve">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CE180D">
        <w:t>.</w:t>
      </w:r>
    </w:p>
    <w:p w14:paraId="6EB7A3B5" w14:textId="6CD5D169" w:rsidR="00CE180D" w:rsidRDefault="00000000" w:rsidP="00CE180D">
      <w:pPr>
        <w:pStyle w:val="ListParagraph"/>
        <w:spacing w:line="360" w:lineRule="auto"/>
        <w:ind w:leftChars="0" w:left="842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ℏ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8m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3327F314" w14:textId="42CA7109" w:rsidR="00CE180D" w:rsidRPr="00CE180D" w:rsidRDefault="00CE180D" w:rsidP="00CE180D">
      <w:pPr>
        <w:pStyle w:val="ListParagraph"/>
        <w:numPr>
          <w:ilvl w:val="0"/>
          <w:numId w:val="21"/>
        </w:numPr>
        <w:spacing w:line="360" w:lineRule="auto"/>
        <w:ind w:leftChars="0"/>
      </w:pPr>
      <w:r>
        <w:t xml:space="preserve">The total energy would equal the sum of energies of states from </w:t>
      </w:r>
      <m:oMath>
        <m:r>
          <w:rPr>
            <w:rFonts w:ascii="Cambria Math" w:hAnsi="Cambria Math"/>
          </w:rPr>
          <m:t>n=1</m:t>
        </m:r>
      </m:oMath>
      <w:r>
        <w:t xml:space="preserve"> to </w:t>
      </w:r>
      <m:oMath>
        <m:r>
          <w:rPr>
            <w:rFonts w:ascii="Cambria Math" w:hAnsi="Cambria Math"/>
          </w:rPr>
          <m:t>n=N/2</m:t>
        </m:r>
      </m:oMath>
      <w:r>
        <w:t>.</w:t>
      </w:r>
    </w:p>
    <w:p w14:paraId="47429A75" w14:textId="09D168FD" w:rsidR="00DB3EA1" w:rsidRPr="00CE180D" w:rsidRDefault="00000000" w:rsidP="00CE180D">
      <w:pPr>
        <w:pStyle w:val="ListParagraph"/>
        <w:spacing w:line="360" w:lineRule="auto"/>
        <w:ind w:leftChars="0" w:left="842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total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N/2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ℏ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N/2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</w:rPr>
            <m:t>~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ℏ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24</m:t>
              </m:r>
              <m:r>
                <w:rPr>
                  <w:rFonts w:ascii="Cambria Math" w:hAnsi="Cambria Math"/>
                </w:rPr>
                <m:t>m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5C843A67" w14:textId="430CE13A" w:rsidR="00E04019" w:rsidRDefault="00E04019" w:rsidP="00E85034">
      <w:pPr>
        <w:pStyle w:val="ListParagraph"/>
        <w:numPr>
          <w:ilvl w:val="0"/>
          <w:numId w:val="21"/>
        </w:numPr>
        <w:spacing w:line="360" w:lineRule="auto"/>
        <w:ind w:leftChars="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∂a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total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ℏ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12</m:t>
            </m:r>
            <m:r>
              <w:rPr>
                <w:rFonts w:ascii="Cambria Math" w:hAnsi="Cambria Math"/>
              </w:rPr>
              <m:t>m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t>. It is more like the pressure of ideal gas than a restoring force of a spring.</w:t>
      </w:r>
    </w:p>
    <w:p w14:paraId="619BE4FE" w14:textId="21973A82" w:rsidR="00DB3EA1" w:rsidRDefault="00DB3EA1" w:rsidP="00DB3EA1">
      <w:pPr>
        <w:pStyle w:val="ListParagraph"/>
        <w:widowControl/>
        <w:numPr>
          <w:ilvl w:val="0"/>
          <w:numId w:val="17"/>
        </w:numPr>
        <w:spacing w:line="360" w:lineRule="auto"/>
        <w:ind w:leftChars="0" w:left="714" w:hanging="357"/>
        <w:contextualSpacing/>
      </w:pPr>
      <w:r>
        <w:t xml:space="preserve">Continue with the infinite potential </w:t>
      </w:r>
      <w:r w:rsidR="008139DF">
        <w:t xml:space="preserve">well </w:t>
      </w:r>
      <w:r>
        <w:t>in problem 1. But now add only two electrons in the well.</w:t>
      </w:r>
      <w:r w:rsidR="00C8163F">
        <w:t xml:space="preserve"> Denote the coordinates of the two electrons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C8163F">
        <w:t>. Use up and down arrows to denote the z component spins</w:t>
      </w:r>
      <w:r w:rsidR="003433FA">
        <w:t xml:space="preserve"> of the two electrons</w:t>
      </w:r>
      <w:r w:rsidR="00C8163F">
        <w:t xml:space="preserve">: for example, </w:t>
      </w:r>
      <m:oMath>
        <m:d>
          <m:dPr>
            <m:begChr m:val="|"/>
            <m:endChr m:val=""/>
            <m:ctrlPr>
              <w:rPr>
                <w:rFonts w:ascii="Cambria Math" w:hAnsi="Cambria Math"/>
                <w:i/>
                <w:iCs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↑↓</m:t>
                </m:r>
              </m:e>
            </m:d>
          </m:e>
        </m:d>
        <m:r>
          <w:rPr>
            <w:rFonts w:ascii="Cambria Math"/>
          </w:rPr>
          <m:t xml:space="preserve"> </m:t>
        </m:r>
      </m:oMath>
      <w:r w:rsidR="00C8163F">
        <w:t>is the state with z-spin up for electron 1, z-spin down for electron 2.</w:t>
      </w:r>
      <w:r w:rsidR="00C8163F">
        <w:rPr>
          <w:rFonts w:hint="eastAsia"/>
        </w:rPr>
        <w:t xml:space="preserve"> </w:t>
      </w:r>
      <w:r w:rsidR="00C8163F">
        <w:t xml:space="preserve"> </w:t>
      </w:r>
    </w:p>
    <w:p w14:paraId="5A029805" w14:textId="5B2EE186" w:rsidR="00DB3EA1" w:rsidRDefault="00DB3EA1" w:rsidP="00DB3EA1">
      <w:pPr>
        <w:pStyle w:val="ListParagraph"/>
        <w:widowControl/>
        <w:numPr>
          <w:ilvl w:val="0"/>
          <w:numId w:val="19"/>
        </w:numPr>
        <w:spacing w:line="360" w:lineRule="auto"/>
        <w:ind w:leftChars="0"/>
        <w:contextualSpacing/>
      </w:pPr>
      <w:r>
        <w:t>What is the wavefunction of the ground state?</w:t>
      </w:r>
      <w:r w:rsidR="008139DF">
        <w:t xml:space="preserve"> You </w:t>
      </w:r>
      <w:r w:rsidR="00C8163F">
        <w:t>need</w:t>
      </w:r>
      <w:r w:rsidR="008139DF">
        <w:t xml:space="preserve"> to write down both the space part and the spin part.</w:t>
      </w:r>
      <w:r w:rsidR="00912DD4">
        <w:t xml:space="preserve"> (10)</w:t>
      </w:r>
    </w:p>
    <w:p w14:paraId="0B340F3F" w14:textId="21D6045C" w:rsidR="00DB3EA1" w:rsidRDefault="00DB3EA1" w:rsidP="00DB3EA1">
      <w:pPr>
        <w:pStyle w:val="ListParagraph"/>
        <w:widowControl/>
        <w:numPr>
          <w:ilvl w:val="0"/>
          <w:numId w:val="19"/>
        </w:numPr>
        <w:spacing w:line="360" w:lineRule="auto"/>
        <w:ind w:leftChars="0"/>
        <w:contextualSpacing/>
      </w:pPr>
      <w:r>
        <w:t xml:space="preserve">The first excited states contain two possibilities. The spin part could be symmetric, let’s call it </w:t>
      </w:r>
      <w:r w:rsidR="000C1EBE">
        <w:t>spin-S</w:t>
      </w:r>
      <w:r>
        <w:t xml:space="preserve">, or antisymmetric, let’s call it </w:t>
      </w:r>
      <w:r w:rsidR="000C1EBE">
        <w:t>spin-</w:t>
      </w:r>
      <w:r>
        <w:t xml:space="preserve">A. What is the wavefunction </w:t>
      </w:r>
      <w:r w:rsidR="008139DF">
        <w:t>of</w:t>
      </w:r>
      <w:r>
        <w:t xml:space="preserve"> the </w:t>
      </w:r>
      <w:r w:rsidR="000C1EBE">
        <w:t>spin-A</w:t>
      </w:r>
      <w:r>
        <w:t xml:space="preserve"> first excited state? </w:t>
      </w:r>
      <w:r w:rsidR="00A81E8E">
        <w:t xml:space="preserve">There are 3 </w:t>
      </w:r>
      <w:r w:rsidR="000C1EBE">
        <w:t>spin-S</w:t>
      </w:r>
      <w:r w:rsidR="00A81E8E">
        <w:t xml:space="preserve"> first excited states. </w:t>
      </w:r>
      <w:r>
        <w:t xml:space="preserve">What </w:t>
      </w:r>
      <w:r w:rsidR="00A81E8E">
        <w:t>are</w:t>
      </w:r>
      <w:r>
        <w:t xml:space="preserve"> the wavefunction</w:t>
      </w:r>
      <w:r w:rsidR="00A81E8E">
        <w:t>s</w:t>
      </w:r>
      <w:r>
        <w:t xml:space="preserve"> </w:t>
      </w:r>
      <w:r w:rsidR="008139DF">
        <w:t>of</w:t>
      </w:r>
      <w:r>
        <w:t xml:space="preserve"> the </w:t>
      </w:r>
      <w:r w:rsidR="000C1EBE">
        <w:t>spin-S</w:t>
      </w:r>
      <w:r>
        <w:t xml:space="preserve"> first excited state</w:t>
      </w:r>
      <w:r w:rsidR="00A81E8E">
        <w:t>s</w:t>
      </w:r>
      <w:r>
        <w:t>?</w:t>
      </w:r>
      <w:r w:rsidR="00912DD4">
        <w:t xml:space="preserve"> (1</w:t>
      </w:r>
      <w:r w:rsidR="003433FA">
        <w:t>5</w:t>
      </w:r>
      <w:r w:rsidR="00912DD4">
        <w:t>)</w:t>
      </w:r>
    </w:p>
    <w:p w14:paraId="771B5CC2" w14:textId="39648582" w:rsidR="00DB3EA1" w:rsidRDefault="00DB3EA1" w:rsidP="00DB3EA1">
      <w:pPr>
        <w:pStyle w:val="ListParagraph"/>
        <w:widowControl/>
        <w:numPr>
          <w:ilvl w:val="0"/>
          <w:numId w:val="19"/>
        </w:numPr>
        <w:spacing w:line="360" w:lineRule="auto"/>
        <w:ind w:leftChars="0"/>
        <w:contextualSpacing/>
      </w:pPr>
      <w:r>
        <w:t xml:space="preserve">Continue with </w:t>
      </w:r>
      <w:r w:rsidR="008139DF">
        <w:t xml:space="preserve">the </w:t>
      </w:r>
      <w:r>
        <w:t xml:space="preserve">first excited states, assume the two electrons have a repulsive coulomb potential between them. Treat it as a perturbation. After considering the first order energy correction, which state </w:t>
      </w:r>
      <w:r w:rsidR="008139DF">
        <w:t xml:space="preserve">S or A, </w:t>
      </w:r>
      <w:r>
        <w:t xml:space="preserve">will have </w:t>
      </w:r>
      <w:r w:rsidR="006C45D4">
        <w:t>lower</w:t>
      </w:r>
      <w:r>
        <w:t xml:space="preserve"> energy?</w:t>
      </w:r>
      <w:r w:rsidR="001E394B">
        <w:t xml:space="preserve"> </w:t>
      </w:r>
      <w:r w:rsidR="008139DF">
        <w:t xml:space="preserve">Why? </w:t>
      </w:r>
      <w:r w:rsidR="001E394B">
        <w:t>Hint: In which states will the two electrons stay closer together?</w:t>
      </w:r>
      <w:r w:rsidR="00912DD4">
        <w:t xml:space="preserve"> (5)</w:t>
      </w:r>
    </w:p>
    <w:p w14:paraId="08C300AC" w14:textId="77777777" w:rsidR="009D788D" w:rsidRDefault="009D788D" w:rsidP="00DB3EA1">
      <w:pPr>
        <w:pStyle w:val="ListParagraph"/>
        <w:widowControl/>
        <w:spacing w:line="360" w:lineRule="auto"/>
        <w:ind w:leftChars="0" w:left="714"/>
        <w:contextualSpacing/>
      </w:pPr>
      <w:r>
        <w:t xml:space="preserve">Sol: </w:t>
      </w:r>
    </w:p>
    <w:p w14:paraId="251050E8" w14:textId="6683CA11" w:rsidR="00DB3EA1" w:rsidRDefault="009D788D" w:rsidP="009D788D">
      <w:pPr>
        <w:pStyle w:val="ListParagraph"/>
        <w:widowControl/>
        <w:numPr>
          <w:ilvl w:val="0"/>
          <w:numId w:val="20"/>
        </w:numPr>
        <w:spacing w:line="360" w:lineRule="auto"/>
        <w:ind w:leftChars="0"/>
        <w:contextualSpacing/>
      </w:pPr>
      <w:r>
        <w:t>The energy of eigenstates dependent on only the space part.</w:t>
      </w:r>
      <w:r w:rsidR="00DB3EA1">
        <w:t xml:space="preserve"> </w:t>
      </w:r>
      <w:r>
        <w:t xml:space="preserve">The ground state would be for both electrons to be in </w:t>
      </w:r>
      <m:oMath>
        <m:r>
          <w:rPr>
            <w:rFonts w:ascii="Cambria Math" w:hAnsi="Cambria Math"/>
          </w:rPr>
          <m:t>n=1</m:t>
        </m:r>
      </m:oMath>
      <w:r>
        <w:t>, ie (1,1). The space part of the wavefunction is:</w:t>
      </w:r>
    </w:p>
    <w:p w14:paraId="180972B9" w14:textId="1F37E8B7" w:rsidR="009D788D" w:rsidRPr="009D788D" w:rsidRDefault="00000000" w:rsidP="009D788D">
      <w:pPr>
        <w:pStyle w:val="ListParagraph"/>
        <w:widowControl/>
        <w:spacing w:line="360" w:lineRule="auto"/>
        <w:ind w:leftChars="0" w:left="1074"/>
        <w:contextualSpacing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func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func>
        </m:oMath>
      </m:oMathPara>
    </w:p>
    <w:p w14:paraId="532F1E43" w14:textId="11BB9B45" w:rsidR="009D788D" w:rsidRDefault="009D788D" w:rsidP="009D788D">
      <w:pPr>
        <w:pStyle w:val="ListParagraph"/>
        <w:widowControl/>
        <w:spacing w:line="360" w:lineRule="auto"/>
        <w:ind w:leftChars="0" w:left="1074"/>
        <w:contextualSpacing/>
      </w:pPr>
      <w:r>
        <w:lastRenderedPageBreak/>
        <w:t xml:space="preserve">This space part wavefunction can only be symmetric. Hence to get </w:t>
      </w:r>
      <w:proofErr w:type="gramStart"/>
      <w:r>
        <w:t>a</w:t>
      </w:r>
      <w:proofErr w:type="gramEnd"/>
      <w:r>
        <w:t xml:space="preserve"> overall antisymmetric wavefunction, the spin part has to be antisymmetric. That could only be:</w:t>
      </w:r>
    </w:p>
    <w:p w14:paraId="70EE98B5" w14:textId="4C08C687" w:rsidR="009D788D" w:rsidRPr="009D788D" w:rsidRDefault="00000000" w:rsidP="009D788D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↑↓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↓↑</m:t>
                      </m:r>
                    </m:e>
                  </m:d>
                </m:e>
              </m:d>
            </m:e>
          </m:d>
        </m:oMath>
      </m:oMathPara>
    </w:p>
    <w:p w14:paraId="2C13200E" w14:textId="77777777" w:rsidR="009D788D" w:rsidRDefault="009D788D" w:rsidP="009D788D">
      <w:pPr>
        <w:pStyle w:val="ListParagraph"/>
        <w:widowControl/>
        <w:spacing w:line="360" w:lineRule="auto"/>
        <w:ind w:leftChars="0" w:left="1074"/>
        <w:contextualSpacing/>
      </w:pPr>
      <w:r>
        <w:t>The whole wavefunction is hence:</w:t>
      </w:r>
    </w:p>
    <w:p w14:paraId="39E37C66" w14:textId="296B2CEB" w:rsidR="009D788D" w:rsidRPr="00E10298" w:rsidRDefault="00000000" w:rsidP="00E10298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func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func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↑↓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↓↑</m:t>
                      </m:r>
                    </m:e>
                  </m:d>
                </m:e>
              </m:d>
            </m:e>
          </m:d>
        </m:oMath>
      </m:oMathPara>
    </w:p>
    <w:p w14:paraId="6B853696" w14:textId="77777777" w:rsidR="00A81E8E" w:rsidRDefault="00A81E8E" w:rsidP="009D788D">
      <w:pPr>
        <w:pStyle w:val="ListParagraph"/>
        <w:widowControl/>
        <w:numPr>
          <w:ilvl w:val="0"/>
          <w:numId w:val="20"/>
        </w:numPr>
        <w:spacing w:line="360" w:lineRule="auto"/>
        <w:ind w:leftChars="0"/>
        <w:contextualSpacing/>
      </w:pPr>
      <w:r>
        <w:t xml:space="preserve">The space part of the first excited state could </w:t>
      </w:r>
      <w:proofErr w:type="gramStart"/>
      <w:r>
        <w:t>be</w:t>
      </w:r>
      <w:proofErr w:type="gramEnd"/>
      <w:r>
        <w:t xml:space="preserve"> </w:t>
      </w:r>
    </w:p>
    <w:p w14:paraId="211FE09C" w14:textId="785BE03F" w:rsidR="00A81E8E" w:rsidRPr="00A81E8E" w:rsidRDefault="00000000" w:rsidP="00A81E8E">
      <w:pPr>
        <w:widowControl/>
        <w:spacing w:line="360" w:lineRule="auto"/>
        <w:contextualSpacing/>
        <w:jc w:val="center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 xml:space="preserve"> </m:t>
        </m:r>
      </m:oMath>
      <w:r w:rsidR="00A81E8E">
        <w:t xml:space="preserve">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2,1</m:t>
            </m:r>
          </m:e>
        </m:d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</w:p>
    <w:p w14:paraId="37EFA5EC" w14:textId="5C63A242" w:rsidR="009D788D" w:rsidRDefault="00A81E8E" w:rsidP="00A81E8E">
      <w:pPr>
        <w:pStyle w:val="ListParagraph"/>
        <w:widowControl/>
        <w:spacing w:line="360" w:lineRule="auto"/>
        <w:ind w:leftChars="0" w:left="1074"/>
        <w:contextualSpacing/>
      </w:pPr>
      <w:proofErr w:type="gramStart"/>
      <w:r>
        <w:t>Hence</w:t>
      </w:r>
      <w:proofErr w:type="gramEnd"/>
      <w:r>
        <w:t xml:space="preserve"> They could be symmetrized S or anti-symmetrized A.</w:t>
      </w:r>
    </w:p>
    <w:p w14:paraId="58F53851" w14:textId="2C273206" w:rsidR="00A81E8E" w:rsidRPr="00A81E8E" w:rsidRDefault="000C1EBE" w:rsidP="00A81E8E">
      <w:pPr>
        <w:pStyle w:val="ListParagraph"/>
        <w:widowControl/>
        <w:spacing w:line="360" w:lineRule="auto"/>
        <w:ind w:leftChars="0" w:left="1074"/>
        <w:contextualSpacing/>
      </w:pPr>
      <w:r>
        <w:t xml:space="preserve">Spin-A is antisymmetric in spin, and hence </w:t>
      </w:r>
      <w:r w:rsidR="00A81E8E">
        <w:t xml:space="preserve">space part </w:t>
      </w:r>
      <w:r>
        <w:t>needs to be symmetric</w:t>
      </w:r>
      <w:r w:rsidR="00A81E8E">
        <w:t>:</w:t>
      </w:r>
    </w:p>
    <w:p w14:paraId="3C13E8B5" w14:textId="5F16B0A0" w:rsidR="009D788D" w:rsidRPr="0057772B" w:rsidRDefault="00000000" w:rsidP="009D788D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↑↓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↓↑</m:t>
                      </m:r>
                    </m:e>
                  </m:d>
                </m:e>
              </m:d>
            </m:e>
          </m:d>
        </m:oMath>
      </m:oMathPara>
    </w:p>
    <w:p w14:paraId="6984185B" w14:textId="5B3FE893" w:rsidR="0057772B" w:rsidRPr="00A81E8E" w:rsidRDefault="000C1EBE" w:rsidP="000C1EBE">
      <w:pPr>
        <w:pStyle w:val="ListParagraph"/>
        <w:widowControl/>
        <w:spacing w:line="360" w:lineRule="auto"/>
        <w:ind w:leftChars="0" w:left="1074"/>
        <w:contextualSpacing/>
      </w:pPr>
      <w:r>
        <w:t>Spin-S is symmetric in spin and there are 3 of them. The space part needs to be anti-symmetric:</w:t>
      </w:r>
    </w:p>
    <w:p w14:paraId="54D091CD" w14:textId="3322D2E4" w:rsidR="0057772B" w:rsidRPr="0057772B" w:rsidRDefault="00000000" w:rsidP="0057772B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↑↓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↓↑</m:t>
                      </m:r>
                    </m:e>
                  </m:d>
                </m:e>
              </m:d>
            </m:e>
          </m:d>
        </m:oMath>
      </m:oMathPara>
    </w:p>
    <w:p w14:paraId="5A594579" w14:textId="620F791A" w:rsidR="0057772B" w:rsidRPr="0057772B" w:rsidRDefault="00000000" w:rsidP="0057772B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</m:e>
          </m:d>
          <m:r>
            <w:rPr>
              <w:rFonts w:ascii="Cambria Math" w:hAnsi="Cambria Math"/>
            </w:rPr>
            <m:t>∙</m:t>
          </m:r>
          <m:d>
            <m:dPr>
              <m:begChr m:val="|"/>
              <m:endChr m:val="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↑↑</m:t>
                  </m:r>
                </m:e>
              </m:d>
            </m:e>
          </m:d>
        </m:oMath>
      </m:oMathPara>
    </w:p>
    <w:p w14:paraId="08B9D846" w14:textId="0F421A4A" w:rsidR="0057772B" w:rsidRPr="0057772B" w:rsidRDefault="00000000" w:rsidP="0057772B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</m:e>
          </m:d>
          <m:r>
            <w:rPr>
              <w:rFonts w:ascii="Cambria Math" w:hAnsi="Cambria Math"/>
            </w:rPr>
            <m:t>∙</m:t>
          </m:r>
          <m:d>
            <m:dPr>
              <m:begChr m:val="|"/>
              <m:endChr m:val="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↓↓</m:t>
                  </m:r>
                </m:e>
              </m:d>
            </m:e>
          </m:d>
        </m:oMath>
      </m:oMathPara>
    </w:p>
    <w:p w14:paraId="128B654C" w14:textId="39770114" w:rsidR="0057772B" w:rsidRPr="007A409F" w:rsidRDefault="007A409F" w:rsidP="007A409F">
      <w:pPr>
        <w:pStyle w:val="ListParagraph"/>
        <w:widowControl/>
        <w:numPr>
          <w:ilvl w:val="0"/>
          <w:numId w:val="20"/>
        </w:numPr>
        <w:spacing w:line="360" w:lineRule="auto"/>
        <w:ind w:leftChars="0"/>
        <w:contextualSpacing/>
        <w:rPr>
          <w:iCs/>
        </w:rPr>
      </w:pPr>
      <w:r>
        <w:t>The first order energy correction is the expectation value of the perturbation.</w:t>
      </w:r>
    </w:p>
    <w:p w14:paraId="081F2DAD" w14:textId="47B208FF" w:rsidR="0057772B" w:rsidRPr="00E85034" w:rsidRDefault="007A409F" w:rsidP="00E85034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>
        <w:t xml:space="preserve">The perturbation is the coulomb interaction. For A space </w:t>
      </w:r>
      <w:r w:rsidR="007A4446">
        <w:t xml:space="preserve">part wavefunction, there is </w:t>
      </w:r>
      <w:r w:rsidR="006C45D4">
        <w:t xml:space="preserve">a </w:t>
      </w:r>
      <w:r w:rsidR="007A4446">
        <w:t xml:space="preserve">smaller probability for the two electrons to have close coordinates. Hence </w:t>
      </w:r>
      <w:r w:rsidR="006C45D4">
        <w:t>the expectation value of the positive Coulomb interaction is smaller. Hence A states has lower energy.</w:t>
      </w:r>
    </w:p>
    <w:p w14:paraId="233EAA32" w14:textId="10926614" w:rsidR="00361A2A" w:rsidRPr="00361A2A" w:rsidRDefault="00000000" w:rsidP="00E85034">
      <w:pPr>
        <w:pStyle w:val="ListParagraph"/>
        <w:widowControl/>
        <w:numPr>
          <w:ilvl w:val="0"/>
          <w:numId w:val="17"/>
        </w:numPr>
        <w:spacing w:line="360" w:lineRule="auto"/>
        <w:ind w:leftChars="0" w:left="714" w:hanging="357"/>
        <w:contextualSpacing/>
      </w:pPr>
      <m:oMath>
        <m:sPre>
          <m:sPrePr>
            <m:ctrlPr>
              <w:rPr>
                <w:rFonts w:ascii="Cambria Math" w:hAnsi="Cambria Math"/>
                <w:i/>
                <w:iCs/>
              </w:rPr>
            </m:ctrlPr>
          </m:sPrePr>
          <m:sub>
            <m:r>
              <w:rPr>
                <w:rFonts w:ascii="Cambria Math" w:hAnsi="Cambria Math"/>
              </w:rPr>
              <m:t>94</m:t>
            </m:r>
          </m:sub>
          <m:sup>
            <m:r>
              <w:rPr>
                <w:rFonts w:ascii="Cambria Math" w:hAnsi="Cambria Math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Pu</m:t>
            </m:r>
          </m:e>
        </m:sPre>
        <m:r>
          <w:rPr>
            <w:rFonts w:ascii="Cambria Math" w:hAnsi="Cambria Math"/>
          </w:rPr>
          <m:t>→</m:t>
        </m:r>
        <m:sPre>
          <m:sPrePr>
            <m:ctrlPr>
              <w:rPr>
                <w:rFonts w:ascii="Cambria Math" w:hAnsi="Cambria Math"/>
                <w:i/>
                <w:iCs/>
              </w:rPr>
            </m:ctrlPr>
          </m:sPrePr>
          <m:sub>
            <m:r>
              <w:rPr>
                <w:rFonts w:ascii="Cambria Math" w:hAnsi="Cambria Math"/>
              </w:rPr>
              <m:t>Z</m:t>
            </m:r>
          </m:sub>
          <m:sup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 w:hint="eastAsia"/>
                <w:i/>
                <w:iCs/>
              </w:rPr>
            </m:ctrlPr>
          </m:sup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</m:sPre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α</m:t>
        </m:r>
      </m:oMath>
      <w:r w:rsidR="004204BE">
        <w:rPr>
          <w:rFonts w:hint="eastAsia"/>
        </w:rPr>
        <w:t>反應為一</w:t>
      </w:r>
      <m:oMath>
        <m:r>
          <w:rPr>
            <w:rFonts w:ascii="Cambria Math" w:hAnsi="Cambria Math"/>
          </w:rPr>
          <m:t>α</m:t>
        </m:r>
      </m:oMath>
      <w:r w:rsidR="004204BE">
        <w:rPr>
          <w:rFonts w:hint="eastAsia"/>
        </w:rPr>
        <w:t>衰變，寫下原子核的質量數</w:t>
      </w:r>
      <m:oMath>
        <m:r>
          <w:rPr>
            <w:rFonts w:ascii="Cambria Math" w:hAnsi="Cambria Math"/>
          </w:rPr>
          <m:t>A</m:t>
        </m:r>
      </m:oMath>
      <w:r w:rsidR="004204BE">
        <w:rPr>
          <w:rFonts w:hint="eastAsia"/>
        </w:rPr>
        <w:t>與質子數</w:t>
      </w:r>
      <m:oMath>
        <m:r>
          <w:rPr>
            <w:rFonts w:ascii="Cambria Math" w:hAnsi="Cambria Math"/>
          </w:rPr>
          <m:t>Z</m:t>
        </m:r>
      </m:oMath>
      <w:r w:rsidR="00967AE3">
        <w:rPr>
          <w:rFonts w:hint="eastAsia"/>
        </w:rPr>
        <w:t>。此衰變發生後，因</w:t>
      </w:r>
      <m:oMath>
        <m:sPre>
          <m:sPrePr>
            <m:ctrlPr>
              <w:rPr>
                <w:rFonts w:ascii="Cambria Math" w:hAnsi="Cambria Math"/>
                <w:i/>
                <w:iCs/>
              </w:rPr>
            </m:ctrlPr>
          </m:sPrePr>
          <m:sub>
            <m:r>
              <w:rPr>
                <w:rFonts w:ascii="Cambria Math" w:hAnsi="Cambria Math"/>
              </w:rPr>
              <m:t>94</m:t>
            </m:r>
          </m:sub>
          <m:sup>
            <m:r>
              <w:rPr>
                <w:rFonts w:ascii="Cambria Math" w:hAnsi="Cambria Math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Pu</m:t>
            </m:r>
          </m:e>
        </m:sPre>
      </m:oMath>
      <w:r w:rsidR="002D012C">
        <w:rPr>
          <w:rFonts w:hint="eastAsia"/>
          <w:iCs/>
        </w:rPr>
        <w:t>與</w:t>
      </w:r>
      <m:oMath>
        <m:sPre>
          <m:sPrePr>
            <m:ctrlPr>
              <w:rPr>
                <w:rFonts w:ascii="Cambria Math" w:hAnsi="Cambria Math"/>
                <w:i/>
                <w:iCs/>
              </w:rPr>
            </m:ctrlPr>
          </m:sPrePr>
          <m:sub>
            <m:r>
              <w:rPr>
                <w:rFonts w:ascii="Cambria Math" w:hAnsi="Cambria Math"/>
              </w:rPr>
              <m:t>Z</m:t>
            </m:r>
          </m:sub>
          <m:sup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 w:hint="eastAsia"/>
                <w:i/>
                <w:iCs/>
              </w:rPr>
            </m:ctrlPr>
          </m:sup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</m:sPre>
      </m:oMath>
      <w:r w:rsidR="00967AE3">
        <w:rPr>
          <w:rFonts w:hint="eastAsia"/>
        </w:rPr>
        <w:t>質量</w:t>
      </w:r>
      <w:r w:rsidR="002D012C">
        <w:rPr>
          <w:rFonts w:hint="eastAsia"/>
        </w:rPr>
        <w:t>接近，且</w:t>
      </w:r>
      <w:r w:rsidR="00967AE3">
        <w:rPr>
          <w:rFonts w:hint="eastAsia"/>
        </w:rPr>
        <w:t>遠</w:t>
      </w:r>
      <w:r w:rsidR="002D012C">
        <w:rPr>
          <w:rFonts w:hint="eastAsia"/>
        </w:rPr>
        <w:t>大</w:t>
      </w:r>
      <w:r w:rsidR="00967AE3">
        <w:rPr>
          <w:rFonts w:hint="eastAsia"/>
        </w:rPr>
        <w:t>於</w:t>
      </w:r>
      <w:r w:rsidR="002D012C">
        <w:rPr>
          <w:rFonts w:hint="eastAsia"/>
        </w:rPr>
        <w:t>氦</w:t>
      </w:r>
      <w:r w:rsidR="00967AE3">
        <w:rPr>
          <w:rFonts w:hint="eastAsia"/>
        </w:rPr>
        <w:t>原子核，可以近似假設</w:t>
      </w:r>
      <w:r w:rsidR="002D012C">
        <w:rPr>
          <w:rFonts w:hint="eastAsia"/>
        </w:rPr>
        <w:t>衰變後</w:t>
      </w:r>
      <w:r w:rsidR="00967AE3">
        <w:rPr>
          <w:rFonts w:hint="eastAsia"/>
        </w:rPr>
        <w:t>鈾原子核是靜止的，</w:t>
      </w:r>
      <w:r w:rsidR="002D012C">
        <w:rPr>
          <w:rFonts w:hint="eastAsia"/>
        </w:rPr>
        <w:t>計算</w:t>
      </w:r>
      <m:oMath>
        <m:r>
          <w:rPr>
            <w:rFonts w:ascii="Cambria Math" w:hAnsi="Cambria Math"/>
          </w:rPr>
          <m:t>α</m:t>
        </m:r>
      </m:oMath>
      <w:r w:rsidR="002D012C">
        <w:rPr>
          <w:rFonts w:hint="eastAsia"/>
        </w:rPr>
        <w:t>粒子的</w:t>
      </w:r>
      <w:r w:rsidR="00B41282">
        <w:rPr>
          <w:rFonts w:hint="eastAsia"/>
        </w:rPr>
        <w:t>動</w:t>
      </w:r>
      <w:r w:rsidR="002D012C">
        <w:rPr>
          <w:rFonts w:hint="eastAsia"/>
        </w:rPr>
        <w:t>能</w:t>
      </w:r>
      <w:r w:rsidR="00B41282">
        <w:rPr>
          <w:rFonts w:hint="eastAsia"/>
        </w:rPr>
        <w:t>（能</w:t>
      </w:r>
      <w:r w:rsidR="002D012C">
        <w:rPr>
          <w:rFonts w:hint="eastAsia"/>
        </w:rPr>
        <w:t>量</w:t>
      </w:r>
      <w:r w:rsidR="00B41282">
        <w:rPr>
          <w:rFonts w:hint="eastAsia"/>
        </w:rPr>
        <w:t>減去靜止能量）</w:t>
      </w:r>
      <w:r w:rsidR="00BD6371">
        <w:rPr>
          <w:rFonts w:hint="eastAsia"/>
        </w:rPr>
        <w:t>是多少</w:t>
      </w:r>
      <m:oMath>
        <m:r>
          <m:rPr>
            <m:sty m:val="p"/>
          </m:rPr>
          <w:rPr>
            <w:rFonts w:ascii="Cambria Math" w:hAnsi="Cambria Math"/>
          </w:rPr>
          <m:t>MeV</m:t>
        </m:r>
      </m:oMath>
      <w:r w:rsidR="002D012C">
        <w:rPr>
          <w:rFonts w:hint="eastAsia"/>
        </w:rPr>
        <w:t>。</w:t>
      </w:r>
      <w:r w:rsidR="00912DD4">
        <w:rPr>
          <w:rFonts w:hint="eastAsia"/>
        </w:rPr>
        <w:t>(</w:t>
      </w:r>
      <w:r w:rsidR="00912DD4">
        <w:t xml:space="preserve">20) </w:t>
      </w:r>
      <w:r w:rsidR="00B41282">
        <w:rPr>
          <w:rFonts w:hint="eastAsia"/>
          <w:iCs/>
        </w:rPr>
        <w:t>三個原子核的質量分別是</w:t>
      </w:r>
      <m:oMath>
        <m:sPre>
          <m:sPrePr>
            <m:ctrlPr>
              <w:rPr>
                <w:rFonts w:ascii="Cambria Math" w:hAnsi="Cambria Math" w:hint="eastAsia"/>
                <w:i/>
                <w:iCs/>
              </w:rPr>
            </m:ctrlPr>
          </m:sPrePr>
          <m:sub>
            <m:r>
              <w:rPr>
                <w:rFonts w:ascii="Cambria Math" w:hAnsi="Cambria Math"/>
              </w:rPr>
              <m:t>94</m:t>
            </m:r>
            <m:ctrlPr>
              <w:rPr>
                <w:rFonts w:ascii="Cambria Math" w:hAnsi="Cambria Math"/>
                <w:i/>
                <w:iCs/>
              </w:rPr>
            </m:ctrlPr>
          </m:sub>
          <m:sup>
            <m:r>
              <w:rPr>
                <w:rFonts w:ascii="Cambria Math" w:hAnsi="Cambria Math"/>
              </w:rPr>
              <m:t>239</m:t>
            </m:r>
            <m:ctrlPr>
              <w:rPr>
                <w:rFonts w:ascii="Cambria Math" w:hAnsi="Cambria Math"/>
                <w:i/>
                <w:iCs/>
              </w:rPr>
            </m:ctrlPr>
          </m:sup>
          <m:e>
            <m:r>
              <m:rPr>
                <m:sty m:val="p"/>
              </m:rPr>
              <w:rPr>
                <w:rFonts w:ascii="Cambria Math" w:hAnsi="Cambria Math"/>
              </w:rPr>
              <m:t>Pu</m:t>
            </m:r>
            <m:ctrlPr>
              <w:rPr>
                <w:rFonts w:ascii="Cambria Math" w:hAnsi="Cambria Math"/>
                <w:i/>
                <w:iCs/>
              </w:rPr>
            </m:ctrlPr>
          </m:e>
        </m:sPre>
        <m:r>
          <w:rPr>
            <w:rFonts w:ascii="Cambria Math" w:hAnsi="Cambria Math"/>
          </w:rPr>
          <m:t xml:space="preserve">:239.0521634 </m:t>
        </m:r>
        <m:r>
          <m:rPr>
            <m:sty m:val="p"/>
          </m:rPr>
          <w:rPr>
            <w:rFonts w:ascii="Cambria Math" w:hAnsi="Cambria Math"/>
          </w:rPr>
          <m:t>u</m:t>
        </m:r>
      </m:oMath>
      <w:r w:rsidR="00361A2A">
        <w:rPr>
          <w:rFonts w:hint="eastAsia"/>
        </w:rPr>
        <w:t>，</w:t>
      </w:r>
      <m:oMath>
        <m:sPre>
          <m:sPrePr>
            <m:ctrlPr>
              <w:rPr>
                <w:rFonts w:ascii="Cambria Math" w:hAnsi="Cambria Math"/>
                <w:i/>
                <w:iCs/>
              </w:rPr>
            </m:ctrlPr>
          </m:sPrePr>
          <m:sub>
            <m:r>
              <w:rPr>
                <w:rFonts w:ascii="Cambria Math" w:hAnsi="Cambria Math"/>
              </w:rPr>
              <m:t>Z</m:t>
            </m:r>
          </m:sub>
          <m:sup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 w:hint="eastAsia"/>
                <w:i/>
                <w:iCs/>
              </w:rPr>
            </m:ctrlPr>
          </m:sup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</m:sPre>
        <m:r>
          <w:rPr>
            <w:rFonts w:ascii="Cambria Math" w:hAnsi="Cambria Math"/>
          </w:rPr>
          <m:t xml:space="preserve">:235.0439299 </m:t>
        </m:r>
        <m:r>
          <m:rPr>
            <m:sty m:val="p"/>
          </m:rPr>
          <w:rPr>
            <w:rFonts w:ascii="Cambria Math" w:hAnsi="Cambria Math"/>
          </w:rPr>
          <m:t>u</m:t>
        </m:r>
      </m:oMath>
      <w:r w:rsidR="00B41282">
        <w:rPr>
          <w:rFonts w:hint="eastAsia"/>
          <w:iCs/>
        </w:rPr>
        <w:t>，</w:t>
      </w:r>
      <m:oMath>
        <m:sPre>
          <m:sPrePr>
            <m:ctrlPr>
              <w:rPr>
                <w:rFonts w:ascii="Cambria Math" w:hAnsi="Cambria Math"/>
                <w:i/>
                <w:iCs/>
              </w:rPr>
            </m:ctrlPr>
          </m:sPre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He</m:t>
            </m:r>
          </m:e>
        </m:sPre>
        <m:r>
          <w:rPr>
            <w:rFonts w:ascii="Cambria Math" w:hAnsi="Cambria Math"/>
          </w:rPr>
          <m:t xml:space="preserve">:4.002603 </m:t>
        </m:r>
        <m:r>
          <m:rPr>
            <m:sty m:val="p"/>
          </m:rPr>
          <w:rPr>
            <w:rFonts w:ascii="Cambria Math" w:hAnsi="Cambria Math"/>
          </w:rPr>
          <m:t>u</m:t>
        </m:r>
      </m:oMath>
      <w:r w:rsidR="00B41282">
        <w:rPr>
          <w:rFonts w:hint="eastAsia"/>
          <w:iCs/>
        </w:rPr>
        <w:t>，</w:t>
      </w:r>
      <w:r w:rsidR="00B41282">
        <w:rPr>
          <w:iCs/>
        </w:rPr>
        <w:t>1 u</w:t>
      </w:r>
      <m:oMath>
        <m:r>
          <w:rPr>
            <w:rFonts w:ascii="Cambria Math" w:hAnsi="Cambria Math"/>
          </w:rPr>
          <m:t xml:space="preserve">~931 </m:t>
        </m:r>
        <m:r>
          <m:rPr>
            <m:sty m:val="p"/>
          </m:rPr>
          <w:rPr>
            <w:rFonts w:ascii="Cambria Math" w:hAnsi="Cambria Math"/>
          </w:rPr>
          <m:t>MeV</m:t>
        </m:r>
      </m:oMath>
    </w:p>
    <w:p w14:paraId="5DE06CED" w14:textId="77777777" w:rsidR="00361A2A" w:rsidRDefault="00967AE3" w:rsidP="00967AE3">
      <w:pPr>
        <w:pStyle w:val="ListParagraph"/>
        <w:widowControl/>
        <w:spacing w:line="360" w:lineRule="auto"/>
        <w:ind w:leftChars="0" w:left="714"/>
        <w:contextualSpacing/>
        <w:rPr>
          <w:iCs/>
        </w:rPr>
      </w:pPr>
      <w:r>
        <w:rPr>
          <w:rFonts w:hint="eastAsia"/>
        </w:rPr>
        <w:t>解答：</w:t>
      </w:r>
      <m:oMath>
        <m:sPre>
          <m:sPrePr>
            <m:ctrlPr>
              <w:rPr>
                <w:rFonts w:ascii="Cambria Math" w:hAnsi="Cambria Math"/>
                <w:i/>
                <w:iCs/>
              </w:rPr>
            </m:ctrlPr>
          </m:sPrePr>
          <m:sub>
            <m:r>
              <w:rPr>
                <w:rFonts w:ascii="Cambria Math" w:hAnsi="Cambria Math"/>
              </w:rPr>
              <m:t>94</m:t>
            </m:r>
          </m:sub>
          <m:sup>
            <m:r>
              <w:rPr>
                <w:rFonts w:ascii="Cambria Math" w:hAnsi="Cambria Math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Pu</m:t>
            </m:r>
          </m:e>
        </m:sPre>
        <m:r>
          <w:rPr>
            <w:rFonts w:ascii="Cambria Math" w:hAnsi="Cambria Math"/>
          </w:rPr>
          <m:t>→</m:t>
        </m:r>
        <m:sPre>
          <m:sPrePr>
            <m:ctrlPr>
              <w:rPr>
                <w:rFonts w:ascii="Cambria Math" w:hAnsi="Cambria Math"/>
                <w:i/>
                <w:iCs/>
              </w:rPr>
            </m:ctrlPr>
          </m:sPrePr>
          <m:sub>
            <m:r>
              <w:rPr>
                <w:rFonts w:ascii="Cambria Math" w:hAnsi="Cambria Math"/>
              </w:rPr>
              <m:t>92</m:t>
            </m:r>
          </m:sub>
          <m:sup>
            <m:r>
              <w:rPr>
                <w:rFonts w:ascii="Cambria Math" w:hAnsi="Cambria Math"/>
              </w:rPr>
              <m:t>235</m:t>
            </m:r>
            <m:ctrlPr>
              <w:rPr>
                <w:rFonts w:ascii="Cambria Math" w:hAnsi="Cambria Math" w:hint="eastAsia"/>
                <w:i/>
                <w:iCs/>
              </w:rPr>
            </m:ctrlPr>
          </m:sup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</m:sPre>
        <m:r>
          <m:rPr>
            <m:sty m:val="p"/>
          </m:rPr>
          <w:rPr>
            <w:rFonts w:ascii="Cambria Math" w:hAnsi="Cambria Math"/>
          </w:rPr>
          <m:t>+</m:t>
        </m:r>
        <m:sPre>
          <m:sPrePr>
            <m:ctrlPr>
              <w:rPr>
                <w:rFonts w:ascii="Cambria Math" w:hAnsi="Cambria Math"/>
                <w:i/>
                <w:iCs/>
              </w:rPr>
            </m:ctrlPr>
          </m:sPre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He</m:t>
            </m:r>
          </m:e>
        </m:sPre>
      </m:oMath>
      <w:r w:rsidR="00361A2A">
        <w:rPr>
          <w:rFonts w:hint="eastAsia"/>
          <w:iCs/>
        </w:rPr>
        <w:t>。</w:t>
      </w:r>
    </w:p>
    <w:p w14:paraId="1C5BD86B" w14:textId="1C86E45F" w:rsidR="00967AE3" w:rsidRPr="00E85034" w:rsidRDefault="00776691" w:rsidP="00E85034">
      <w:pPr>
        <w:pStyle w:val="ListParagraph"/>
        <w:widowControl/>
        <w:spacing w:line="360" w:lineRule="auto"/>
        <w:ind w:leftChars="0" w:left="714"/>
        <w:contextualSpacing/>
        <w:rPr>
          <w:i/>
          <w:iCs/>
        </w:rPr>
      </w:pPr>
      <w:r>
        <w:rPr>
          <w:rFonts w:hint="eastAsia"/>
          <w:iCs/>
        </w:rPr>
        <w:lastRenderedPageBreak/>
        <w:t>能量守恆，因此</w:t>
      </w:r>
      <m:oMath>
        <m:r>
          <w:rPr>
            <w:rFonts w:ascii="Cambria Math" w:hAnsi="Cambria Math"/>
          </w:rPr>
          <m:t xml:space="preserve">239.0521634-235.0439299-4.002603=0.0056 </m:t>
        </m:r>
        <m:r>
          <m:rPr>
            <m:sty m:val="p"/>
          </m:rPr>
          <w:rPr>
            <w:rFonts w:ascii="Cambria Math" w:hAnsi="Cambria Math"/>
          </w:rPr>
          <m:t>u</m:t>
        </m:r>
      </m:oMath>
      <w:r w:rsidR="00EE7B5F">
        <w:rPr>
          <w:rFonts w:hint="eastAsia"/>
        </w:rPr>
        <w:t>，質量減少對應的能量都成為動能：</w:t>
      </w:r>
      <m:oMath>
        <m:r>
          <w:rPr>
            <w:rFonts w:ascii="Cambria Math" w:hAnsi="Cambria Math"/>
          </w:rPr>
          <m:t xml:space="preserve">0.0056 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 xml:space="preserve">931=5.2 </m:t>
        </m:r>
        <m:r>
          <m:rPr>
            <m:sty m:val="p"/>
          </m:rPr>
          <w:rPr>
            <w:rFonts w:ascii="Cambria Math" w:hAnsi="Cambria Math"/>
          </w:rPr>
          <m:t>MeV</m:t>
        </m:r>
      </m:oMath>
      <w:r w:rsidR="00EE7B5F">
        <w:rPr>
          <w:rFonts w:hint="eastAsia"/>
          <w:iCs/>
        </w:rPr>
        <w:t>。</w:t>
      </w:r>
    </w:p>
    <w:p w14:paraId="11CD5AAE" w14:textId="699E9ABA" w:rsidR="00E10298" w:rsidRDefault="00292866" w:rsidP="009E7E83">
      <w:pPr>
        <w:pStyle w:val="ListParagraph"/>
        <w:widowControl/>
        <w:numPr>
          <w:ilvl w:val="0"/>
          <w:numId w:val="17"/>
        </w:numPr>
        <w:spacing w:line="360" w:lineRule="auto"/>
        <w:ind w:leftChars="0" w:left="714" w:hanging="357"/>
        <w:contextualSpacing/>
      </w:pPr>
      <w:r>
        <w:rPr>
          <w:rFonts w:hint="eastAsia"/>
        </w:rPr>
        <w:t>基本粒子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CA0B2F">
        <w:rPr>
          <w:rFonts w:hint="eastAsia"/>
        </w:rPr>
        <w:t>的</w:t>
      </w:r>
      <w:r>
        <w:rPr>
          <w:rFonts w:hint="eastAsia"/>
        </w:rPr>
        <w:t>衰變是</w:t>
      </w:r>
      <w:r w:rsidR="00CA0B2F">
        <w:rPr>
          <w:rFonts w:hint="eastAsia"/>
        </w:rPr>
        <w:t>二體衰變</w:t>
      </w:r>
      <w:r w:rsidR="00912FDD">
        <w:rPr>
          <w:rFonts w:hint="eastAsia"/>
        </w:rPr>
        <w:t>：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r>
          <w:rPr>
            <w:rFonts w:ascii="Cambria Math" w:hAnsi="Cambria Math" w:hint="eastAsia"/>
          </w:rPr>
          <m:t>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ν</m:t>
                </m:r>
              </m:e>
            </m:acc>
          </m:e>
          <m:sub>
            <m:r>
              <w:rPr>
                <w:rFonts w:ascii="Cambria Math" w:hAnsi="Cambria Math"/>
              </w:rPr>
              <m:t>μ</m:t>
            </m:r>
          </m:sub>
        </m:sSub>
      </m:oMath>
      <w:r w:rsidR="00912FDD">
        <w:rPr>
          <w:rFonts w:hint="eastAsia"/>
        </w:rPr>
        <w:t>。如果是這樣，</w:t>
      </w:r>
      <w:r w:rsidR="009E7E83">
        <w:rPr>
          <w:rFonts w:hint="eastAsia"/>
        </w:rPr>
        <w:t>如上課所解釋的：</w:t>
      </w:r>
      <w:r w:rsidR="00912FDD">
        <w:rPr>
          <w:rFonts w:hint="eastAsia"/>
        </w:rPr>
        <w:t>那麼靜止的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912FDD">
        <w:rPr>
          <w:rFonts w:hint="eastAsia"/>
        </w:rPr>
        <w:t>子所放出</w:t>
      </w:r>
      <w:r w:rsidR="000C1EBE">
        <w:rPr>
          <w:rFonts w:hint="eastAsia"/>
        </w:rPr>
        <w:t>的</w:t>
      </w:r>
      <w:r w:rsidR="00B41282" w:rsidRPr="00B41282">
        <w:rPr>
          <w:rFonts w:hint="eastAsia"/>
        </w:rPr>
        <w:t>緲子</w:t>
      </w:r>
      <w:r w:rsidR="000C1EBE">
        <w:rPr>
          <w:rFonts w:hint="eastAsia"/>
        </w:rPr>
        <w:t>與微中</w:t>
      </w:r>
      <w:r w:rsidR="000C1EBE" w:rsidRPr="00B41282">
        <w:rPr>
          <w:rFonts w:hint="eastAsia"/>
        </w:rPr>
        <w:t>子</w:t>
      </w:r>
      <w:r w:rsidR="000C1EBE">
        <w:rPr>
          <w:rFonts w:hint="eastAsia"/>
        </w:rPr>
        <w:t>都</w:t>
      </w:r>
      <w:r w:rsidR="00912FDD">
        <w:rPr>
          <w:rFonts w:hint="eastAsia"/>
        </w:rPr>
        <w:t>有一個固定的能量</w:t>
      </w:r>
      <w:r w:rsidR="000C1EBE">
        <w:rPr>
          <w:rFonts w:hint="eastAsia"/>
        </w:rPr>
        <w:t>。</w:t>
      </w:r>
      <w:r w:rsidR="00912FDD">
        <w:rPr>
          <w:rFonts w:hint="eastAsia"/>
        </w:rPr>
        <w:t>計算在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912FDD">
        <w:rPr>
          <w:rFonts w:hint="eastAsia"/>
        </w:rPr>
        <w:t>子靜止的情況下，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r>
          <w:rPr>
            <w:rFonts w:ascii="Cambria Math" w:hAnsi="Cambria Math" w:hint="eastAsia"/>
          </w:rPr>
          <m:t>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ν</m:t>
                </m:r>
              </m:e>
            </m:acc>
          </m:e>
          <m:sub>
            <m:r>
              <w:rPr>
                <w:rFonts w:ascii="Cambria Math" w:hAnsi="Cambria Math"/>
              </w:rPr>
              <m:t>μ</m:t>
            </m:r>
          </m:sub>
        </m:sSub>
      </m:oMath>
      <w:r w:rsidR="009E7E83">
        <w:rPr>
          <w:rFonts w:hint="eastAsia"/>
        </w:rPr>
        <w:t>所放射出</w:t>
      </w:r>
      <w:r w:rsidR="00BD6371">
        <w:rPr>
          <w:rFonts w:hint="eastAsia"/>
        </w:rPr>
        <w:t>的</w:t>
      </w:r>
      <w:r w:rsidR="00776691">
        <w:rPr>
          <w:rFonts w:hint="eastAsia"/>
        </w:rPr>
        <w:t>微中</w:t>
      </w:r>
      <w:r w:rsidR="00B41282" w:rsidRPr="00B41282">
        <w:rPr>
          <w:rFonts w:hint="eastAsia"/>
        </w:rPr>
        <w:t>子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ν</m:t>
                </m:r>
              </m:e>
            </m:acc>
          </m:e>
          <m:sub>
            <m:r>
              <w:rPr>
                <w:rFonts w:ascii="Cambria Math" w:hAnsi="Cambria Math"/>
              </w:rPr>
              <m:t>μ</m:t>
            </m:r>
          </m:sub>
        </m:sSub>
      </m:oMath>
      <w:r w:rsidR="00912FDD">
        <w:rPr>
          <w:rFonts w:hint="eastAsia"/>
        </w:rPr>
        <w:t>的能量。</w:t>
      </w:r>
      <w:r w:rsidR="00912DD4">
        <w:rPr>
          <w:rFonts w:hint="eastAsia"/>
        </w:rPr>
        <w:t>(</w:t>
      </w:r>
      <w:r w:rsidR="00912DD4">
        <w:t>25)</w:t>
      </w:r>
    </w:p>
    <w:p w14:paraId="5F612751" w14:textId="04A2BA79" w:rsidR="000C1EBE" w:rsidRDefault="000C1EBE" w:rsidP="000C1EBE">
      <w:pPr>
        <w:pStyle w:val="ListParagraph"/>
        <w:widowControl/>
        <w:spacing w:line="360" w:lineRule="auto"/>
        <w:ind w:leftChars="0" w:left="714"/>
        <w:contextualSpacing/>
      </w:pPr>
      <w:r>
        <w:rPr>
          <w:rFonts w:hint="eastAsia"/>
        </w:rPr>
        <w:t>微中子可以視為無質量的粒子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ν</m:t>
            </m:r>
          </m:sub>
        </m:sSub>
        <m:r>
          <w:rPr>
            <w:rFonts w:ascii="Cambria Math" w:hAnsi="Cambria Math"/>
          </w:rPr>
          <m:t>=0</m:t>
        </m:r>
      </m:oMath>
      <w:r>
        <w:rPr>
          <w:rFonts w:hint="eastAsia"/>
        </w:rPr>
        <w:t>，</w:t>
      </w:r>
      <w:r w:rsidR="009E7E83">
        <w:rPr>
          <w:rFonts w:hint="eastAsia"/>
        </w:rPr>
        <w:t>答案可以</w:t>
      </w:r>
      <m:oMath>
        <m:r>
          <w:rPr>
            <w:rFonts w:ascii="Cambria Math" w:hAnsi="Cambria Math"/>
          </w:rPr>
          <m:t>c,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 w:hint="eastAsia"/>
                <w:i/>
              </w:rPr>
            </m:ctrlP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 w:hint="eastAsia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  <w:i/>
              </w:rPr>
            </m:ctrlPr>
          </m:sub>
        </m:sSub>
      </m:oMath>
      <w:r w:rsidR="009E7E83">
        <w:rPr>
          <w:rFonts w:hint="eastAsia"/>
        </w:rPr>
        <w:t>表示，</w:t>
      </w:r>
      <w:r w:rsidR="00292866">
        <w:rPr>
          <w:rFonts w:hint="eastAsia"/>
        </w:rPr>
        <w:t>與上一題不同的是，</w:t>
      </w:r>
      <w:r w:rsidR="00B41282">
        <w:rPr>
          <w:rFonts w:hint="eastAsia"/>
        </w:rPr>
        <w:t>在</w:t>
      </w:r>
      <w:r w:rsidR="009E7E83">
        <w:rPr>
          <w:rFonts w:hint="eastAsia"/>
        </w:rPr>
        <w:t>這個計算</w:t>
      </w:r>
      <w:r w:rsidR="00B41282">
        <w:rPr>
          <w:rFonts w:hint="eastAsia"/>
        </w:rPr>
        <w:t>中，因為</w:t>
      </w:r>
      <w:r w:rsidR="00B41282" w:rsidRPr="00B41282">
        <w:rPr>
          <w:rFonts w:hint="eastAsia"/>
        </w:rPr>
        <w:t>緲子</w:t>
      </w:r>
      <w:r w:rsidR="00B41282">
        <w:rPr>
          <w:rFonts w:hint="eastAsia"/>
        </w:rPr>
        <w:t>與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B41282">
        <w:rPr>
          <w:rFonts w:hint="eastAsia"/>
        </w:rPr>
        <w:t>子質量有相當差距，</w:t>
      </w:r>
      <w:r w:rsidR="00B41282" w:rsidRPr="00B41282">
        <w:rPr>
          <w:rFonts w:hint="eastAsia"/>
        </w:rPr>
        <w:t>緲子</w:t>
      </w:r>
      <w:r w:rsidR="00292866">
        <w:rPr>
          <w:rFonts w:hint="eastAsia"/>
        </w:rPr>
        <w:t>不能看成是靜止的</w:t>
      </w:r>
      <w:r w:rsidR="0073393D">
        <w:rPr>
          <w:rFonts w:hint="eastAsia"/>
        </w:rPr>
        <w:t>。</w:t>
      </w:r>
    </w:p>
    <w:p w14:paraId="744C153F" w14:textId="5B477505" w:rsidR="00E10298" w:rsidRPr="000C1EBE" w:rsidRDefault="00E10298" w:rsidP="000C1EBE">
      <w:pPr>
        <w:pStyle w:val="ListParagraph"/>
        <w:widowControl/>
        <w:spacing w:line="360" w:lineRule="auto"/>
        <w:ind w:leftChars="0" w:left="714"/>
        <w:contextualSpacing/>
      </w:pPr>
      <w:r>
        <w:rPr>
          <w:rFonts w:hint="eastAsia"/>
        </w:rPr>
        <w:t>提示：</w:t>
      </w:r>
      <m:oMath>
        <m:r>
          <w:rPr>
            <w:rFonts w:ascii="Cambria Math" w:hAnsi="Cambria Math"/>
          </w:rPr>
          <m:t>E=c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 xml:space="preserve">,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μ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ν</m:t>
                </m:r>
              </m:sub>
            </m:sSub>
          </m:e>
        </m:d>
      </m:oMath>
    </w:p>
    <w:p w14:paraId="2CE701CE" w14:textId="0A292351" w:rsidR="009E7E83" w:rsidRDefault="007A5701" w:rsidP="00E85034">
      <w:pPr>
        <w:pStyle w:val="ListParagraph"/>
        <w:widowControl/>
        <w:spacing w:line="360" w:lineRule="auto"/>
        <w:ind w:leftChars="0" w:left="714"/>
        <w:contextualSpacing/>
      </w:pPr>
      <w:r>
        <w:rPr>
          <w:rFonts w:hint="eastAsia"/>
        </w:rPr>
        <w:t>代入真實的值：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 w:hint="eastAsia"/>
                <w:i/>
              </w:rPr>
            </m:ctrlP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=493.7 </m:t>
        </m:r>
      </m:oMath>
      <w:r>
        <w:rPr>
          <w:rFonts w:hint="eastAsia"/>
        </w:rPr>
        <w:t>MeV</w:t>
      </w:r>
      <w:r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μ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=105.7 </m:t>
        </m:r>
      </m:oMath>
      <w:r>
        <w:rPr>
          <w:rFonts w:hint="eastAsia"/>
        </w:rPr>
        <w:t>MeV</w:t>
      </w:r>
      <w:r>
        <w:rPr>
          <w:rFonts w:hint="eastAsia"/>
        </w:rPr>
        <w:t>，計算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ν</m:t>
                </m:r>
              </m:e>
            </m:acc>
          </m:e>
          <m:sub>
            <m:r>
              <w:rPr>
                <w:rFonts w:ascii="Cambria Math" w:hAnsi="Cambria Math"/>
              </w:rPr>
              <m:t>μ</m:t>
            </m:r>
          </m:sub>
        </m:sSub>
      </m:oMath>
      <w:r>
        <w:rPr>
          <w:rFonts w:hint="eastAsia"/>
        </w:rPr>
        <w:t>的能量是多少</w:t>
      </w:r>
      <w:r>
        <w:rPr>
          <w:rFonts w:hint="eastAsia"/>
        </w:rPr>
        <w:t>Me</w:t>
      </w:r>
      <w:r>
        <w:t>V</w:t>
      </w:r>
      <w:r>
        <w:rPr>
          <w:rFonts w:hint="eastAsia"/>
        </w:rPr>
        <w:t>。</w:t>
      </w:r>
      <w:r w:rsidR="001C18E1">
        <w:rPr>
          <w:rFonts w:hint="eastAsia"/>
        </w:rPr>
        <w:t>(20</w:t>
      </w:r>
      <w:r w:rsidR="00D02040">
        <w:rPr>
          <w:rFonts w:hint="eastAsia"/>
        </w:rPr>
        <w:t>)</w:t>
      </w:r>
    </w:p>
    <w:p w14:paraId="632D4840" w14:textId="6BB1B7C2" w:rsidR="00F43FB9" w:rsidRDefault="00F43FB9" w:rsidP="00E10298">
      <w:pPr>
        <w:spacing w:line="360" w:lineRule="auto"/>
        <w:ind w:left="709"/>
      </w:pPr>
      <w:r>
        <w:rPr>
          <w:rFonts w:hint="eastAsia"/>
        </w:rPr>
        <w:t>解答：因為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>
        <w:rPr>
          <w:rFonts w:hint="eastAsia"/>
        </w:rPr>
        <w:t>子是靜止的，動量守恆給出：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μ</m:t>
            </m:r>
          </m:sub>
        </m:sSub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>
        <w:rPr>
          <w:rFonts w:hint="eastAsia"/>
        </w:rPr>
        <w:t>，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μ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e>
        </m:d>
      </m:oMath>
      <w:r>
        <w:rPr>
          <w:rFonts w:hint="eastAsia"/>
        </w:rPr>
        <w:t>。而因電子的質量可以忽略：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=c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e>
        </m:d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c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μ</m:t>
                </m:r>
              </m:sub>
            </m:sSub>
          </m:e>
        </m:d>
      </m:oMath>
      <w:r>
        <w:rPr>
          <w:rFonts w:hint="eastAsia"/>
        </w:rPr>
        <w:t>。如此質子的能量也可以以電子能量表示：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E</m:t>
            </m:r>
          </m:e>
          <m:sub>
            <m:r>
              <w:rPr>
                <w:rFonts w:ascii="Cambria Math" w:hAnsi="Cambria Math"/>
              </w:rPr>
              <m:t>μ</m:t>
            </m:r>
          </m:sub>
        </m:sSub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c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μ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=c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ν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μ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hint="eastAsia"/>
        </w:rPr>
        <w:t>。根據能量守恆：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E</m:t>
            </m:r>
          </m:e>
          <m:sub>
            <m:r>
              <w:rPr>
                <w:rFonts w:ascii="Cambria Math" w:hAnsi="Cambria Math"/>
              </w:rPr>
              <m:t>μ</m:t>
            </m:r>
          </m:sub>
        </m:sSub>
        <m: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 w:hint="eastAsia"/>
                <w:i/>
              </w:rPr>
            </m:ctrlP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ν</m:t>
            </m:r>
          </m:sub>
        </m:sSub>
      </m:oMath>
      <w:r>
        <w:rPr>
          <w:rFonts w:hint="eastAsia"/>
        </w:rPr>
        <w:t>，代入後</w:t>
      </w:r>
      <w:r w:rsidR="00776691">
        <w:rPr>
          <w:rFonts w:hint="eastAsia"/>
        </w:rPr>
        <w:t>兩邊平方</w:t>
      </w:r>
      <w:r>
        <w:rPr>
          <w:rFonts w:hint="eastAsia"/>
        </w:rPr>
        <w:t>：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ν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μ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 w:hint="eastAsia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ν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ν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rPr>
          <w:rFonts w:hint="eastAsia"/>
        </w:rPr>
        <w:t>。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ν</m:t>
            </m:r>
          </m:sub>
        </m:sSub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 w:hint="eastAsia"/>
                    <w:i/>
                  </w:rPr>
                </m:ctrlP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μ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2∙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 xml:space="preserve">235 </m:t>
        </m:r>
      </m:oMath>
      <w:r>
        <w:rPr>
          <w:rFonts w:hint="eastAsia"/>
        </w:rPr>
        <w:t>M</w:t>
      </w:r>
      <w:r>
        <w:t>eV</w:t>
      </w:r>
      <w:r>
        <w:rPr>
          <w:rFonts w:hint="eastAsia"/>
        </w:rPr>
        <w:t>。</w:t>
      </w:r>
    </w:p>
    <w:p w14:paraId="5B3999C3" w14:textId="77777777" w:rsidR="000F668F" w:rsidRDefault="000F668F" w:rsidP="00B70A2D">
      <w:pPr>
        <w:ind w:left="360"/>
      </w:pPr>
    </w:p>
    <w:p w14:paraId="5787CDBD" w14:textId="77777777" w:rsidR="00F43FB9" w:rsidRPr="00F43FB9" w:rsidRDefault="00F43FB9" w:rsidP="00C47A2D">
      <w:pPr>
        <w:ind w:left="360"/>
      </w:pPr>
    </w:p>
    <w:sectPr w:rsidR="00F43FB9" w:rsidRPr="00F43FB9" w:rsidSect="006D27CB">
      <w:pgSz w:w="11906" w:h="16838"/>
      <w:pgMar w:top="1440" w:right="110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65AC" w14:textId="77777777" w:rsidR="00B5094A" w:rsidRDefault="00B5094A" w:rsidP="00D85958">
      <w:r>
        <w:separator/>
      </w:r>
    </w:p>
  </w:endnote>
  <w:endnote w:type="continuationSeparator" w:id="0">
    <w:p w14:paraId="6EB2FDAE" w14:textId="77777777" w:rsidR="00B5094A" w:rsidRDefault="00B5094A" w:rsidP="00D8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CB74" w14:textId="77777777" w:rsidR="00B5094A" w:rsidRDefault="00B5094A" w:rsidP="00D85958">
      <w:r>
        <w:separator/>
      </w:r>
    </w:p>
  </w:footnote>
  <w:footnote w:type="continuationSeparator" w:id="0">
    <w:p w14:paraId="01B0F844" w14:textId="77777777" w:rsidR="00B5094A" w:rsidRDefault="00B5094A" w:rsidP="00D85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E80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00BBA"/>
    <w:multiLevelType w:val="hybridMultilevel"/>
    <w:tmpl w:val="E550D5C4"/>
    <w:lvl w:ilvl="0" w:tplc="F9A86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D491E2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920A28"/>
    <w:multiLevelType w:val="hybridMultilevel"/>
    <w:tmpl w:val="4F945D3C"/>
    <w:lvl w:ilvl="0" w:tplc="42BEB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026C44"/>
    <w:multiLevelType w:val="hybridMultilevel"/>
    <w:tmpl w:val="56EAE974"/>
    <w:lvl w:ilvl="0" w:tplc="7D5EF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405C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A41999"/>
    <w:multiLevelType w:val="hybridMultilevel"/>
    <w:tmpl w:val="C7021F80"/>
    <w:lvl w:ilvl="0" w:tplc="1EFE6A2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BBD7B02"/>
    <w:multiLevelType w:val="hybridMultilevel"/>
    <w:tmpl w:val="8FE0302A"/>
    <w:lvl w:ilvl="0" w:tplc="7D5EF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C304E94"/>
    <w:multiLevelType w:val="hybridMultilevel"/>
    <w:tmpl w:val="8B140B14"/>
    <w:lvl w:ilvl="0" w:tplc="8998373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7ECA898">
      <w:start w:val="2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1C1B62"/>
    <w:multiLevelType w:val="hybridMultilevel"/>
    <w:tmpl w:val="8BEA0D7A"/>
    <w:lvl w:ilvl="0" w:tplc="7D5EF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40BE44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644D93"/>
    <w:multiLevelType w:val="hybridMultilevel"/>
    <w:tmpl w:val="FA2ADF68"/>
    <w:lvl w:ilvl="0" w:tplc="D63C4784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215147FA"/>
    <w:multiLevelType w:val="hybridMultilevel"/>
    <w:tmpl w:val="7BF04B82"/>
    <w:lvl w:ilvl="0" w:tplc="AF5862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242304DE"/>
    <w:multiLevelType w:val="hybridMultilevel"/>
    <w:tmpl w:val="3CA4B3D4"/>
    <w:lvl w:ilvl="0" w:tplc="55C288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F5544"/>
    <w:multiLevelType w:val="multilevel"/>
    <w:tmpl w:val="7F7A0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6392C0F"/>
    <w:multiLevelType w:val="hybridMultilevel"/>
    <w:tmpl w:val="3BE63E9C"/>
    <w:lvl w:ilvl="0" w:tplc="D63EC81E">
      <w:start w:val="2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4CE8C4BE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50917F2D"/>
    <w:multiLevelType w:val="hybridMultilevel"/>
    <w:tmpl w:val="1742A70E"/>
    <w:lvl w:ilvl="0" w:tplc="D63EC81E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1B26F0F"/>
    <w:multiLevelType w:val="hybridMultilevel"/>
    <w:tmpl w:val="E6FCE75E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2D90891"/>
    <w:multiLevelType w:val="multilevel"/>
    <w:tmpl w:val="56EAE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3009F3"/>
    <w:multiLevelType w:val="hybridMultilevel"/>
    <w:tmpl w:val="FF20F4CE"/>
    <w:lvl w:ilvl="0" w:tplc="C5FC109E">
      <w:start w:val="1"/>
      <w:numFmt w:val="upperLetter"/>
      <w:lvlText w:val="%1."/>
      <w:lvlJc w:val="left"/>
      <w:pPr>
        <w:ind w:left="8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7" w15:restartNumberingAfterBreak="0">
    <w:nsid w:val="6A8D7B39"/>
    <w:multiLevelType w:val="hybridMultilevel"/>
    <w:tmpl w:val="39D86BD4"/>
    <w:lvl w:ilvl="0" w:tplc="1AFA36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6BAD0C1F"/>
    <w:multiLevelType w:val="hybridMultilevel"/>
    <w:tmpl w:val="12B87EC8"/>
    <w:lvl w:ilvl="0" w:tplc="C770AA8A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6CB824F0"/>
    <w:multiLevelType w:val="hybridMultilevel"/>
    <w:tmpl w:val="6EB46C60"/>
    <w:lvl w:ilvl="0" w:tplc="70107D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6A55737"/>
    <w:multiLevelType w:val="hybridMultilevel"/>
    <w:tmpl w:val="58DEAEF8"/>
    <w:lvl w:ilvl="0" w:tplc="C388C9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 w16cid:durableId="316108246">
    <w:abstractNumId w:val="3"/>
  </w:num>
  <w:num w:numId="2" w16cid:durableId="337929459">
    <w:abstractNumId w:val="12"/>
  </w:num>
  <w:num w:numId="3" w16cid:durableId="1405641122">
    <w:abstractNumId w:val="13"/>
  </w:num>
  <w:num w:numId="4" w16cid:durableId="163519266">
    <w:abstractNumId w:val="5"/>
  </w:num>
  <w:num w:numId="5" w16cid:durableId="387068025">
    <w:abstractNumId w:val="11"/>
  </w:num>
  <w:num w:numId="6" w16cid:durableId="571238810">
    <w:abstractNumId w:val="17"/>
  </w:num>
  <w:num w:numId="7" w16cid:durableId="443505953">
    <w:abstractNumId w:val="2"/>
  </w:num>
  <w:num w:numId="8" w16cid:durableId="896429627">
    <w:abstractNumId w:val="9"/>
  </w:num>
  <w:num w:numId="9" w16cid:durableId="1133792215">
    <w:abstractNumId w:val="7"/>
  </w:num>
  <w:num w:numId="10" w16cid:durableId="1958632264">
    <w:abstractNumId w:val="1"/>
  </w:num>
  <w:num w:numId="11" w16cid:durableId="214128563">
    <w:abstractNumId w:val="19"/>
  </w:num>
  <w:num w:numId="12" w16cid:durableId="241567636">
    <w:abstractNumId w:val="6"/>
  </w:num>
  <w:num w:numId="13" w16cid:durableId="228153899">
    <w:abstractNumId w:val="20"/>
  </w:num>
  <w:num w:numId="14" w16cid:durableId="1864706748">
    <w:abstractNumId w:val="0"/>
  </w:num>
  <w:num w:numId="15" w16cid:durableId="221840615">
    <w:abstractNumId w:val="15"/>
  </w:num>
  <w:num w:numId="16" w16cid:durableId="158155545">
    <w:abstractNumId w:val="14"/>
  </w:num>
  <w:num w:numId="17" w16cid:durableId="1027297231">
    <w:abstractNumId w:val="10"/>
  </w:num>
  <w:num w:numId="18" w16cid:durableId="1400637917">
    <w:abstractNumId w:val="4"/>
  </w:num>
  <w:num w:numId="19" w16cid:durableId="960497693">
    <w:abstractNumId w:val="18"/>
  </w:num>
  <w:num w:numId="20" w16cid:durableId="103185869">
    <w:abstractNumId w:val="8"/>
  </w:num>
  <w:num w:numId="21" w16cid:durableId="12267230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29"/>
    <w:rsid w:val="00000B44"/>
    <w:rsid w:val="0000792E"/>
    <w:rsid w:val="00010C56"/>
    <w:rsid w:val="00017429"/>
    <w:rsid w:val="00044AF8"/>
    <w:rsid w:val="00045B7D"/>
    <w:rsid w:val="00054A86"/>
    <w:rsid w:val="000577B9"/>
    <w:rsid w:val="0006068C"/>
    <w:rsid w:val="00063F64"/>
    <w:rsid w:val="00075798"/>
    <w:rsid w:val="000764DF"/>
    <w:rsid w:val="00081319"/>
    <w:rsid w:val="00087566"/>
    <w:rsid w:val="00091F67"/>
    <w:rsid w:val="00094A3E"/>
    <w:rsid w:val="00094CEE"/>
    <w:rsid w:val="00097C8A"/>
    <w:rsid w:val="000A1291"/>
    <w:rsid w:val="000B73A2"/>
    <w:rsid w:val="000C1EBE"/>
    <w:rsid w:val="000C4A5D"/>
    <w:rsid w:val="000D0FEB"/>
    <w:rsid w:val="000D1B39"/>
    <w:rsid w:val="000D3DEA"/>
    <w:rsid w:val="000E1BE9"/>
    <w:rsid w:val="000E2B53"/>
    <w:rsid w:val="000F668F"/>
    <w:rsid w:val="001008B8"/>
    <w:rsid w:val="001033A1"/>
    <w:rsid w:val="001047D3"/>
    <w:rsid w:val="00107CA6"/>
    <w:rsid w:val="001131D6"/>
    <w:rsid w:val="001329A7"/>
    <w:rsid w:val="00133168"/>
    <w:rsid w:val="00133E9B"/>
    <w:rsid w:val="00134E38"/>
    <w:rsid w:val="001A4033"/>
    <w:rsid w:val="001A679F"/>
    <w:rsid w:val="001B79E3"/>
    <w:rsid w:val="001C18E1"/>
    <w:rsid w:val="001C2160"/>
    <w:rsid w:val="001C21C6"/>
    <w:rsid w:val="001D545D"/>
    <w:rsid w:val="001E065C"/>
    <w:rsid w:val="001E1AD2"/>
    <w:rsid w:val="001E394B"/>
    <w:rsid w:val="002024CB"/>
    <w:rsid w:val="0020473B"/>
    <w:rsid w:val="0020772E"/>
    <w:rsid w:val="00207D42"/>
    <w:rsid w:val="0021733F"/>
    <w:rsid w:val="00217817"/>
    <w:rsid w:val="002236E8"/>
    <w:rsid w:val="00225302"/>
    <w:rsid w:val="00247B9B"/>
    <w:rsid w:val="00255975"/>
    <w:rsid w:val="00255B4C"/>
    <w:rsid w:val="0026077F"/>
    <w:rsid w:val="00264307"/>
    <w:rsid w:val="00265885"/>
    <w:rsid w:val="00286E37"/>
    <w:rsid w:val="00292866"/>
    <w:rsid w:val="002A043C"/>
    <w:rsid w:val="002A2A5A"/>
    <w:rsid w:val="002A2EF2"/>
    <w:rsid w:val="002B378A"/>
    <w:rsid w:val="002B7C76"/>
    <w:rsid w:val="002C02E8"/>
    <w:rsid w:val="002C3645"/>
    <w:rsid w:val="002C54E7"/>
    <w:rsid w:val="002D012C"/>
    <w:rsid w:val="002D17AC"/>
    <w:rsid w:val="002E0AC7"/>
    <w:rsid w:val="002F27D5"/>
    <w:rsid w:val="00306EB8"/>
    <w:rsid w:val="0031012A"/>
    <w:rsid w:val="00313743"/>
    <w:rsid w:val="00321EEA"/>
    <w:rsid w:val="003227D3"/>
    <w:rsid w:val="00322CA9"/>
    <w:rsid w:val="00333A7F"/>
    <w:rsid w:val="003351B0"/>
    <w:rsid w:val="003433FA"/>
    <w:rsid w:val="00343DCD"/>
    <w:rsid w:val="00347570"/>
    <w:rsid w:val="00361A2A"/>
    <w:rsid w:val="003770BD"/>
    <w:rsid w:val="00377B29"/>
    <w:rsid w:val="00390073"/>
    <w:rsid w:val="00395E6A"/>
    <w:rsid w:val="003A2840"/>
    <w:rsid w:val="003A59E9"/>
    <w:rsid w:val="003B241E"/>
    <w:rsid w:val="003B5EEE"/>
    <w:rsid w:val="003B6329"/>
    <w:rsid w:val="003C5AB6"/>
    <w:rsid w:val="003C5DF2"/>
    <w:rsid w:val="003C5FDF"/>
    <w:rsid w:val="003C6B15"/>
    <w:rsid w:val="003D76B9"/>
    <w:rsid w:val="003F59E5"/>
    <w:rsid w:val="003F7C51"/>
    <w:rsid w:val="00403C07"/>
    <w:rsid w:val="0041402A"/>
    <w:rsid w:val="00414A1D"/>
    <w:rsid w:val="004204BE"/>
    <w:rsid w:val="00422F80"/>
    <w:rsid w:val="0042520E"/>
    <w:rsid w:val="0046267D"/>
    <w:rsid w:val="00467E39"/>
    <w:rsid w:val="004704A6"/>
    <w:rsid w:val="00485464"/>
    <w:rsid w:val="004968D9"/>
    <w:rsid w:val="004A6621"/>
    <w:rsid w:val="004C2D35"/>
    <w:rsid w:val="004C4A91"/>
    <w:rsid w:val="004E079C"/>
    <w:rsid w:val="004E427E"/>
    <w:rsid w:val="004F07AE"/>
    <w:rsid w:val="00500529"/>
    <w:rsid w:val="005012EC"/>
    <w:rsid w:val="00501D48"/>
    <w:rsid w:val="005057DE"/>
    <w:rsid w:val="00511CC1"/>
    <w:rsid w:val="00515ADD"/>
    <w:rsid w:val="00517496"/>
    <w:rsid w:val="0052502C"/>
    <w:rsid w:val="00543543"/>
    <w:rsid w:val="0054385C"/>
    <w:rsid w:val="0054416C"/>
    <w:rsid w:val="0055539B"/>
    <w:rsid w:val="00565545"/>
    <w:rsid w:val="00572A4A"/>
    <w:rsid w:val="0057772B"/>
    <w:rsid w:val="005A739E"/>
    <w:rsid w:val="005B07F3"/>
    <w:rsid w:val="005C6AF9"/>
    <w:rsid w:val="005D7D98"/>
    <w:rsid w:val="005F3819"/>
    <w:rsid w:val="005F4E34"/>
    <w:rsid w:val="006049E4"/>
    <w:rsid w:val="00634568"/>
    <w:rsid w:val="0063690E"/>
    <w:rsid w:val="0064159F"/>
    <w:rsid w:val="006448C1"/>
    <w:rsid w:val="006478BD"/>
    <w:rsid w:val="00651C17"/>
    <w:rsid w:val="00675664"/>
    <w:rsid w:val="00681352"/>
    <w:rsid w:val="006A3316"/>
    <w:rsid w:val="006A6C33"/>
    <w:rsid w:val="006B1F41"/>
    <w:rsid w:val="006C1877"/>
    <w:rsid w:val="006C18F7"/>
    <w:rsid w:val="006C45D4"/>
    <w:rsid w:val="006C5F3D"/>
    <w:rsid w:val="006D27CB"/>
    <w:rsid w:val="006D2FEF"/>
    <w:rsid w:val="006D5BDD"/>
    <w:rsid w:val="006E0452"/>
    <w:rsid w:val="006E1C8E"/>
    <w:rsid w:val="006E22E5"/>
    <w:rsid w:val="006E7ABE"/>
    <w:rsid w:val="006F5D43"/>
    <w:rsid w:val="007026E0"/>
    <w:rsid w:val="00712E73"/>
    <w:rsid w:val="00717E5F"/>
    <w:rsid w:val="00726FCE"/>
    <w:rsid w:val="00731DC4"/>
    <w:rsid w:val="0073266D"/>
    <w:rsid w:val="0073393D"/>
    <w:rsid w:val="007466B4"/>
    <w:rsid w:val="0076693D"/>
    <w:rsid w:val="007708C0"/>
    <w:rsid w:val="0077459A"/>
    <w:rsid w:val="00776691"/>
    <w:rsid w:val="0078540C"/>
    <w:rsid w:val="0079134B"/>
    <w:rsid w:val="00793C61"/>
    <w:rsid w:val="007A2E9A"/>
    <w:rsid w:val="007A409F"/>
    <w:rsid w:val="007A4446"/>
    <w:rsid w:val="007A5701"/>
    <w:rsid w:val="007C1D4F"/>
    <w:rsid w:val="007C3346"/>
    <w:rsid w:val="007D4CC2"/>
    <w:rsid w:val="007E10A3"/>
    <w:rsid w:val="007E4F84"/>
    <w:rsid w:val="007E6B06"/>
    <w:rsid w:val="007F0B0D"/>
    <w:rsid w:val="007F6058"/>
    <w:rsid w:val="00813489"/>
    <w:rsid w:val="008139DF"/>
    <w:rsid w:val="00827559"/>
    <w:rsid w:val="00835D3F"/>
    <w:rsid w:val="0083777B"/>
    <w:rsid w:val="00837BFB"/>
    <w:rsid w:val="008418DC"/>
    <w:rsid w:val="00842FDE"/>
    <w:rsid w:val="00851BAA"/>
    <w:rsid w:val="008533F3"/>
    <w:rsid w:val="00866F76"/>
    <w:rsid w:val="008A7611"/>
    <w:rsid w:val="008C51D7"/>
    <w:rsid w:val="008E6740"/>
    <w:rsid w:val="008E6F37"/>
    <w:rsid w:val="008F4F7F"/>
    <w:rsid w:val="008F60EB"/>
    <w:rsid w:val="00905334"/>
    <w:rsid w:val="00912DD4"/>
    <w:rsid w:val="00912FDD"/>
    <w:rsid w:val="00917552"/>
    <w:rsid w:val="009239CE"/>
    <w:rsid w:val="00925FDB"/>
    <w:rsid w:val="00932ADF"/>
    <w:rsid w:val="00933928"/>
    <w:rsid w:val="009569AE"/>
    <w:rsid w:val="00965D77"/>
    <w:rsid w:val="00966984"/>
    <w:rsid w:val="00967AE3"/>
    <w:rsid w:val="0097269A"/>
    <w:rsid w:val="009729B9"/>
    <w:rsid w:val="009A0F52"/>
    <w:rsid w:val="009A20E6"/>
    <w:rsid w:val="009A66D2"/>
    <w:rsid w:val="009B79CA"/>
    <w:rsid w:val="009C0641"/>
    <w:rsid w:val="009C1BF9"/>
    <w:rsid w:val="009C55A6"/>
    <w:rsid w:val="009C7396"/>
    <w:rsid w:val="009D788D"/>
    <w:rsid w:val="009E4798"/>
    <w:rsid w:val="009E53DD"/>
    <w:rsid w:val="009E7E83"/>
    <w:rsid w:val="009F587E"/>
    <w:rsid w:val="00A03119"/>
    <w:rsid w:val="00A03F14"/>
    <w:rsid w:val="00A04478"/>
    <w:rsid w:val="00A1146D"/>
    <w:rsid w:val="00A11F7A"/>
    <w:rsid w:val="00A15728"/>
    <w:rsid w:val="00A23C49"/>
    <w:rsid w:val="00A25AF0"/>
    <w:rsid w:val="00A272A3"/>
    <w:rsid w:val="00A30C5D"/>
    <w:rsid w:val="00A32620"/>
    <w:rsid w:val="00A33764"/>
    <w:rsid w:val="00A3709C"/>
    <w:rsid w:val="00A52335"/>
    <w:rsid w:val="00A64D6A"/>
    <w:rsid w:val="00A7199C"/>
    <w:rsid w:val="00A71A3D"/>
    <w:rsid w:val="00A72E84"/>
    <w:rsid w:val="00A76762"/>
    <w:rsid w:val="00A81E8E"/>
    <w:rsid w:val="00A92E31"/>
    <w:rsid w:val="00A96706"/>
    <w:rsid w:val="00AA0895"/>
    <w:rsid w:val="00AC1DB7"/>
    <w:rsid w:val="00AC736B"/>
    <w:rsid w:val="00AE375D"/>
    <w:rsid w:val="00AF74C0"/>
    <w:rsid w:val="00B10A7E"/>
    <w:rsid w:val="00B12874"/>
    <w:rsid w:val="00B2412B"/>
    <w:rsid w:val="00B378C0"/>
    <w:rsid w:val="00B37D21"/>
    <w:rsid w:val="00B41282"/>
    <w:rsid w:val="00B41DAB"/>
    <w:rsid w:val="00B43E41"/>
    <w:rsid w:val="00B47636"/>
    <w:rsid w:val="00B5094A"/>
    <w:rsid w:val="00B70A2D"/>
    <w:rsid w:val="00B760A0"/>
    <w:rsid w:val="00BA2982"/>
    <w:rsid w:val="00BA57A6"/>
    <w:rsid w:val="00BB043C"/>
    <w:rsid w:val="00BB33C6"/>
    <w:rsid w:val="00BC2DCA"/>
    <w:rsid w:val="00BD1343"/>
    <w:rsid w:val="00BD17A3"/>
    <w:rsid w:val="00BD56EE"/>
    <w:rsid w:val="00BD6371"/>
    <w:rsid w:val="00BE3472"/>
    <w:rsid w:val="00C00FE9"/>
    <w:rsid w:val="00C058D5"/>
    <w:rsid w:val="00C0649A"/>
    <w:rsid w:val="00C06B33"/>
    <w:rsid w:val="00C10078"/>
    <w:rsid w:val="00C14C62"/>
    <w:rsid w:val="00C20543"/>
    <w:rsid w:val="00C31F5D"/>
    <w:rsid w:val="00C423E4"/>
    <w:rsid w:val="00C46435"/>
    <w:rsid w:val="00C47A2D"/>
    <w:rsid w:val="00C5179E"/>
    <w:rsid w:val="00C64EFF"/>
    <w:rsid w:val="00C8163F"/>
    <w:rsid w:val="00C85402"/>
    <w:rsid w:val="00C9446F"/>
    <w:rsid w:val="00CA0B2F"/>
    <w:rsid w:val="00CA584F"/>
    <w:rsid w:val="00CE1770"/>
    <w:rsid w:val="00CE180D"/>
    <w:rsid w:val="00CE346D"/>
    <w:rsid w:val="00CF02A9"/>
    <w:rsid w:val="00CF7C9E"/>
    <w:rsid w:val="00D02040"/>
    <w:rsid w:val="00D026BA"/>
    <w:rsid w:val="00D12008"/>
    <w:rsid w:val="00D1446F"/>
    <w:rsid w:val="00D203D0"/>
    <w:rsid w:val="00D228A7"/>
    <w:rsid w:val="00D25E6C"/>
    <w:rsid w:val="00D26277"/>
    <w:rsid w:val="00D311A1"/>
    <w:rsid w:val="00D7342C"/>
    <w:rsid w:val="00D81201"/>
    <w:rsid w:val="00D85958"/>
    <w:rsid w:val="00DA5035"/>
    <w:rsid w:val="00DB3EA1"/>
    <w:rsid w:val="00DC5173"/>
    <w:rsid w:val="00DD0812"/>
    <w:rsid w:val="00DD37E8"/>
    <w:rsid w:val="00E04019"/>
    <w:rsid w:val="00E10298"/>
    <w:rsid w:val="00E141BD"/>
    <w:rsid w:val="00E14BB0"/>
    <w:rsid w:val="00E20C1C"/>
    <w:rsid w:val="00E25D1C"/>
    <w:rsid w:val="00E35B84"/>
    <w:rsid w:val="00E4133D"/>
    <w:rsid w:val="00E51883"/>
    <w:rsid w:val="00E625A3"/>
    <w:rsid w:val="00E64444"/>
    <w:rsid w:val="00E727BC"/>
    <w:rsid w:val="00E73F3D"/>
    <w:rsid w:val="00E85034"/>
    <w:rsid w:val="00E924C5"/>
    <w:rsid w:val="00EA2479"/>
    <w:rsid w:val="00EE7B5F"/>
    <w:rsid w:val="00EF2056"/>
    <w:rsid w:val="00EF6B8F"/>
    <w:rsid w:val="00F02F7F"/>
    <w:rsid w:val="00F055BB"/>
    <w:rsid w:val="00F21C61"/>
    <w:rsid w:val="00F31639"/>
    <w:rsid w:val="00F31F49"/>
    <w:rsid w:val="00F36E2C"/>
    <w:rsid w:val="00F42980"/>
    <w:rsid w:val="00F43FB9"/>
    <w:rsid w:val="00F45BD1"/>
    <w:rsid w:val="00F47AC2"/>
    <w:rsid w:val="00F52117"/>
    <w:rsid w:val="00F55594"/>
    <w:rsid w:val="00F75C84"/>
    <w:rsid w:val="00F8014F"/>
    <w:rsid w:val="00F878C5"/>
    <w:rsid w:val="00F96A4E"/>
    <w:rsid w:val="00FA40ED"/>
    <w:rsid w:val="00FA5B39"/>
    <w:rsid w:val="00FB2026"/>
    <w:rsid w:val="00FC0B3D"/>
    <w:rsid w:val="00FC13C5"/>
    <w:rsid w:val="00FC1A53"/>
    <w:rsid w:val="00FC680A"/>
    <w:rsid w:val="00FD462D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3248C"/>
  <w14:defaultImageDpi w14:val="300"/>
  <w15:docId w15:val="{B5F1CA8E-A8B1-5E44-AFA8-FD7A5A16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D85958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D85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D85958"/>
    <w:rPr>
      <w:kern w:val="2"/>
    </w:rPr>
  </w:style>
  <w:style w:type="paragraph" w:styleId="ListParagraph">
    <w:name w:val="List Paragraph"/>
    <w:basedOn w:val="Normal"/>
    <w:uiPriority w:val="34"/>
    <w:qFormat/>
    <w:rsid w:val="003C5AB6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B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55BB"/>
    <w:rPr>
      <w:color w:val="80808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1BF9"/>
  </w:style>
  <w:style w:type="character" w:customStyle="1" w:styleId="DateChar">
    <w:name w:val="Date Char"/>
    <w:basedOn w:val="DefaultParagraphFont"/>
    <w:link w:val="Date"/>
    <w:uiPriority w:val="99"/>
    <w:semiHidden/>
    <w:rsid w:val="009C1BF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58B34E-5D6D-384C-A2AD-89F7355E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NTNU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Chia-Hung Chang</dc:creator>
  <cp:lastModifiedBy>Chia-Hung Vincent Chang</cp:lastModifiedBy>
  <cp:revision>2</cp:revision>
  <cp:lastPrinted>2023-06-06T06:41:00Z</cp:lastPrinted>
  <dcterms:created xsi:type="dcterms:W3CDTF">2023-06-06T09:06:00Z</dcterms:created>
  <dcterms:modified xsi:type="dcterms:W3CDTF">2023-06-06T09:06:00Z</dcterms:modified>
</cp:coreProperties>
</file>