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5D8B" w14:textId="5D2884EE" w:rsidR="00903CF7" w:rsidRDefault="00903CF7" w:rsidP="00903CF7">
      <w:pPr>
        <w:spacing w:line="360" w:lineRule="auto"/>
        <w:ind w:left="714" w:hanging="357"/>
        <w:jc w:val="center"/>
        <w:rPr>
          <w:lang w:val="en-US"/>
        </w:rPr>
      </w:pPr>
      <w:r>
        <w:rPr>
          <w:rFonts w:hint="eastAsia"/>
          <w:lang w:val="en-US"/>
        </w:rPr>
        <w:t>近代物理期</w:t>
      </w:r>
      <w:r w:rsidR="00F20176">
        <w:rPr>
          <w:rFonts w:hint="eastAsia"/>
          <w:lang w:val="en-US"/>
        </w:rPr>
        <w:t>末</w:t>
      </w:r>
      <w:r>
        <w:rPr>
          <w:rFonts w:hint="eastAsia"/>
          <w:lang w:val="en-US"/>
        </w:rPr>
        <w:t>考</w:t>
      </w:r>
    </w:p>
    <w:p w14:paraId="4B0B370A" w14:textId="77777777" w:rsidR="00903CF7" w:rsidRPr="00FD73AD" w:rsidRDefault="00903CF7" w:rsidP="00FD73AD">
      <w:pPr>
        <w:spacing w:line="360" w:lineRule="auto"/>
        <w:rPr>
          <w:rFonts w:ascii="Times New Roman" w:hAnsi="Times New Roman" w:cs="Times New Roman"/>
        </w:rPr>
      </w:pPr>
    </w:p>
    <w:p w14:paraId="47C6D698" w14:textId="5BEE251E" w:rsidR="00EA44E5" w:rsidRDefault="007B39D2" w:rsidP="007B39D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lang w:val="en-US"/>
        </w:rPr>
      </w:pPr>
      <w:r w:rsidRPr="007B39D2">
        <w:rPr>
          <w:rFonts w:ascii="Times New Roman" w:hAnsi="Times New Roman" w:cs="Times New Roman"/>
          <w:iCs/>
          <w:lang w:val="en-US"/>
        </w:rPr>
        <w:t>Consider a Quantum Simple Harmonic Oscillator</w:t>
      </w:r>
      <w:r>
        <w:rPr>
          <w:rFonts w:ascii="Times New Roman" w:hAnsi="Times New Roman" w:cs="Times New Roman"/>
          <w:iCs/>
          <w:lang w:val="en-US"/>
        </w:rPr>
        <w:t xml:space="preserve"> of angular frequency </w:t>
      </w:r>
      <m:oMath>
        <m:r>
          <w:rPr>
            <w:rFonts w:ascii="Cambria Math" w:hAnsi="Cambria Math" w:cs="Times New Roman"/>
            <w:lang w:val="en-US"/>
          </w:rPr>
          <m:t>ω</m:t>
        </m:r>
      </m:oMath>
      <w:r>
        <w:rPr>
          <w:rFonts w:ascii="Times New Roman" w:hAnsi="Times New Roman" w:cs="Times New Roman"/>
          <w:iCs/>
          <w:lang w:val="en-US"/>
        </w:rPr>
        <w:t xml:space="preserve">. Under the </w:t>
      </w:r>
      <w:r w:rsidR="00107BD1">
        <w:rPr>
          <w:rFonts w:ascii="Times New Roman" w:hAnsi="Times New Roman" w:cs="Times New Roman"/>
          <w:iCs/>
          <w:lang w:val="en-US"/>
        </w:rPr>
        <w:t>f</w:t>
      </w:r>
      <w:r w:rsidR="00D5097C">
        <w:rPr>
          <w:rFonts w:ascii="Times New Roman" w:hAnsi="Times New Roman" w:cs="Times New Roman"/>
          <w:iCs/>
          <w:lang w:val="en-US"/>
        </w:rPr>
        <w:t>ourth</w:t>
      </w:r>
      <w:r>
        <w:rPr>
          <w:rFonts w:ascii="Times New Roman" w:hAnsi="Times New Roman" w:cs="Times New Roman"/>
          <w:iCs/>
          <w:lang w:val="en-US"/>
        </w:rPr>
        <w:t xml:space="preserve"> energy eigenstate </w:t>
      </w:r>
      <m:oMath>
        <m:d>
          <m:dPr>
            <m:begChr m:val=""/>
            <m:endChr m:val="⟩"/>
            <m:ctrlPr>
              <w:rPr>
                <w:rFonts w:ascii="Cambria Math" w:hAnsi="Cambria Math" w:cs="Times New Roman" w:hint="eastAsia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3</m:t>
                </m:r>
              </m:e>
            </m:d>
            <m:ctrlPr>
              <w:rPr>
                <w:rFonts w:ascii="Cambria Math" w:hAnsi="Cambria Math" w:cs="Times New Roman"/>
                <w:i/>
                <w:iCs/>
              </w:rPr>
            </m:ctrlPr>
          </m:e>
        </m:d>
      </m:oMath>
      <w:r>
        <w:rPr>
          <w:rFonts w:ascii="Times New Roman" w:hAnsi="Times New Roman" w:cs="Times New Roman" w:hint="eastAsia"/>
          <w:iCs/>
          <w:lang w:val="en-US"/>
        </w:rPr>
        <w:t>,</w:t>
      </w:r>
      <w:r>
        <w:rPr>
          <w:rFonts w:ascii="Times New Roman" w:hAnsi="Times New Roman" w:cs="Times New Roman"/>
          <w:iCs/>
          <w:lang w:val="en-US"/>
        </w:rPr>
        <w:t xml:space="preserve"> calculate </w:t>
      </w:r>
      <m:oMath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3</m:t>
            </m:r>
          </m:e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</m:e>
          <m:e>
            <m:r>
              <w:rPr>
                <w:rFonts w:ascii="Cambria Math" w:hAnsi="Cambria Math" w:cs="Times New Roman"/>
                <w:lang w:val="en-US"/>
              </w:rPr>
              <m:t>3</m:t>
            </m:r>
          </m:e>
        </m:d>
      </m:oMath>
      <w:r>
        <w:rPr>
          <w:rFonts w:ascii="Times New Roman" w:hAnsi="Times New Roman" w:cs="Times New Roman"/>
          <w:iCs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="00471F6B">
        <w:rPr>
          <w:rFonts w:ascii="Times New Roman" w:hAnsi="Times New Roman" w:cs="Times New Roman"/>
          <w:lang w:val="en-US"/>
        </w:rPr>
        <w:t>(20)</w:t>
      </w:r>
    </w:p>
    <w:p w14:paraId="5668D3C1" w14:textId="668ABBA8" w:rsidR="007D149A" w:rsidRDefault="007B39D2" w:rsidP="00C91A9D">
      <w:pPr>
        <w:pStyle w:val="ListParagraph"/>
        <w:spacing w:line="360" w:lineRule="auto"/>
        <w:ind w:left="714"/>
        <w:rPr>
          <w:rFonts w:ascii="Cambria Math" w:eastAsia="Cambria Math" w:hAnsi="Cambria Math" w:cs="Times New Roman"/>
          <w:i/>
          <w:i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Hint: </w:t>
      </w:r>
      <m:oMath>
        <m:r>
          <w:rPr>
            <w:rFonts w:ascii="Cambria Math" w:hAnsi="Cambria Math" w:cs="Times New Roman"/>
            <w:lang w:val="en-US"/>
          </w:rPr>
          <m:t>a</m:t>
        </m:r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n</m:t>
                </m:r>
              </m:e>
            </m:d>
          </m:e>
        </m:d>
        <m:r>
          <w:rPr>
            <w:rFonts w:ascii="Cambria Math" w:hAnsi="Cambria Math" w:cs="Times New Roman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n</m:t>
            </m:r>
          </m:e>
        </m:rad>
        <m:r>
          <w:rPr>
            <w:rFonts w:ascii="Cambria Math" w:hAnsi="Cambria Math" w:cs="Times New Roman"/>
            <w:lang w:val="en-US"/>
          </w:rPr>
          <m:t>∙</m:t>
        </m:r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n-1</m:t>
                </m:r>
              </m:e>
            </m:d>
          </m:e>
        </m:d>
      </m:oMath>
      <w:r>
        <w:rPr>
          <w:rFonts w:ascii="Times New Roman" w:hAnsi="Times New Roman" w:cs="Times New Roman"/>
          <w:iCs/>
          <w:lang w:val="en-US"/>
        </w:rPr>
        <w:t>,</w:t>
      </w:r>
      <w:r w:rsidRPr="007B39D2">
        <w:rPr>
          <w:rFonts w:ascii="Cambria Math" w:eastAsia="PMingLiU" w:hAnsi="Cambria Math"/>
          <w:i/>
          <w:iCs/>
          <w:color w:val="000000" w:themeColor="text1"/>
          <w:kern w:val="24"/>
          <w:sz w:val="36"/>
          <w:szCs w:val="36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†</m:t>
            </m:r>
          </m:sup>
        </m:sSup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n</m:t>
                </m:r>
              </m:e>
            </m:d>
          </m:e>
        </m:d>
        <m:r>
          <w:rPr>
            <w:rFonts w:ascii="Cambria Math" w:hAnsi="Cambria Math" w:cs="Times New Roman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n+1</m:t>
            </m:r>
          </m:e>
        </m:rad>
        <m:r>
          <w:rPr>
            <w:rFonts w:ascii="Cambria Math" w:hAnsi="Cambria Math" w:cs="Times New Roman"/>
            <w:lang w:val="en-US"/>
          </w:rPr>
          <m:t>∙</m:t>
        </m:r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n+1</m:t>
                </m:r>
              </m:e>
            </m:d>
          </m:e>
        </m:d>
      </m:oMath>
      <w:r w:rsidRPr="007B39D2">
        <w:rPr>
          <w:rFonts w:ascii="Times New Roman" w:eastAsia="PMingLiU" w:hAnsi="Times New Roman" w:cs="Times New Roman"/>
          <w:lang w:val="en-US"/>
        </w:rPr>
        <w:t>,</w:t>
      </w:r>
      <w:r w:rsidRPr="007B39D2">
        <w:rPr>
          <w:rFonts w:ascii="Cambria Math" w:eastAsia="Cambria Math" w:hAnsi="Cambria Math" w:cs="Times New Roman"/>
          <w:i/>
          <w:iCs/>
          <w:color w:val="000000" w:themeColor="text1"/>
          <w:kern w:val="24"/>
          <w:sz w:val="36"/>
          <w:szCs w:val="36"/>
          <w:lang w:val="en-US"/>
        </w:rPr>
        <w:t xml:space="preserve"> </w:t>
      </w:r>
      <m:oMath>
        <m:r>
          <w:rPr>
            <w:rFonts w:ascii="Cambria Math" w:eastAsia="PMingLiU" w:hAnsi="Cambria Math"/>
            <w:lang w:val="en-US"/>
          </w:rPr>
          <m:t>p=-</m:t>
        </m:r>
        <m:r>
          <w:rPr>
            <w:rFonts w:ascii="Cambria Math" w:eastAsia="PMingLiU" w:hAnsi="Cambria Math" w:hint="eastAsia"/>
            <w:lang w:val="en-US"/>
          </w:rPr>
          <m:t>i</m:t>
        </m:r>
        <m:rad>
          <m:radPr>
            <m:degHide m:val="1"/>
            <m:ctrlPr>
              <w:rPr>
                <w:rFonts w:ascii="Cambria Math" w:eastAsia="PMingLiU" w:hAnsi="Cambria Math"/>
                <w:i/>
                <w:iCs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="PMingLiU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eastAsia="PMingLiU" w:hAnsi="Cambria Math"/>
                    <w:lang w:val="en-US"/>
                  </w:rPr>
                  <m:t>m</m:t>
                </m:r>
                <m:r>
                  <w:rPr>
                    <w:rFonts w:ascii="Cambria Math" w:eastAsia="PMingLiU" w:hAnsi="Cambria Math"/>
                  </w:rPr>
                  <m:t>ω</m:t>
                </m:r>
                <m:r>
                  <w:rPr>
                    <w:rFonts w:ascii="Cambria Math" w:eastAsia="PMingLiU" w:hAnsi="Cambria Math"/>
                    <w:lang w:val="en-US"/>
                  </w:rPr>
                  <m:t>ℏ</m:t>
                </m:r>
              </m:num>
              <m:den>
                <m:r>
                  <w:rPr>
                    <w:rFonts w:ascii="Cambria Math" w:eastAsia="PMingLiU" w:hAnsi="Cambria Math"/>
                    <w:lang w:val="en-US"/>
                  </w:rPr>
                  <m:t>2</m:t>
                </m:r>
              </m:den>
            </m:f>
          </m:e>
        </m:rad>
        <m:d>
          <m:dPr>
            <m:ctrlPr>
              <w:rPr>
                <w:rFonts w:ascii="Cambria Math" w:eastAsia="PMingLiU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="PMingLiU" w:hAnsi="Cambria Math"/>
                <w:lang w:val="en-US"/>
              </w:rPr>
              <m:t>a-</m:t>
            </m:r>
            <m:sSup>
              <m:sSupPr>
                <m:ctrlPr>
                  <w:rPr>
                    <w:rFonts w:ascii="Cambria Math" w:eastAsia="PMingLiU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eastAsia="PMingLiU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="PMingLiU" w:hAnsi="Cambria Math"/>
                    <w:lang w:val="en-US"/>
                  </w:rPr>
                  <m:t>†</m:t>
                </m:r>
              </m:sup>
            </m:sSup>
          </m:e>
        </m:d>
      </m:oMath>
    </w:p>
    <w:p w14:paraId="7694D47E" w14:textId="77777777" w:rsidR="009A74A8" w:rsidRPr="00C91A9D" w:rsidRDefault="009A74A8" w:rsidP="00C91A9D">
      <w:pPr>
        <w:pStyle w:val="ListParagraph"/>
        <w:spacing w:line="360" w:lineRule="auto"/>
        <w:ind w:left="714"/>
        <w:rPr>
          <w:rFonts w:eastAsia="PMingLiU"/>
        </w:rPr>
      </w:pPr>
    </w:p>
    <w:p w14:paraId="3D329FEA" w14:textId="77777777" w:rsidR="0070788E" w:rsidRPr="0070788E" w:rsidRDefault="006B60CE" w:rsidP="005639C7">
      <w:pPr>
        <w:pStyle w:val="ListParagraph"/>
        <w:spacing w:line="360" w:lineRule="auto"/>
        <w:ind w:left="714"/>
        <w:rPr>
          <w:iCs/>
        </w:rPr>
      </w:pPr>
      <w:r w:rsidRPr="006654E7">
        <w:rPr>
          <w:rFonts w:hint="eastAsia"/>
        </w:rPr>
        <w:t>解答：</w:t>
      </w:r>
      <m:oMath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r>
              <w:rPr>
                <w:rFonts w:ascii="Cambria Math" w:hAnsi="Cambria Math" w:cs="Times New Roman"/>
              </w:rPr>
              <m:t>3</m:t>
            </m:r>
          </m:e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  <m:e>
            <m:r>
              <w:rPr>
                <w:rFonts w:ascii="Cambria Math" w:hAnsi="Cambria Math" w:cs="Times New Roman"/>
              </w:rPr>
              <m:t>3</m:t>
            </m:r>
          </m:e>
        </m:d>
        <m:r>
          <w:rPr>
            <w:rFonts w:ascii="Cambria Math" w:hAnsi="Cambria Math" w:cs="Times New Roman"/>
          </w:rPr>
          <m:t>=-</m:t>
        </m:r>
        <m:d>
          <m:dPr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f>
              <m:fPr>
                <m:ctrlPr>
                  <w:rPr>
                    <w:rFonts w:ascii="Cambria Math" w:eastAsia="PMingLiU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eastAsia="PMingLiU" w:hAnsi="Cambria Math"/>
                  </w:rPr>
                  <m:t>mωℏ</m:t>
                </m:r>
              </m:num>
              <m:den>
                <m:r>
                  <w:rPr>
                    <w:rFonts w:ascii="Cambria Math" w:eastAsia="PMingLiU" w:hAnsi="Cambria Math"/>
                  </w:rPr>
                  <m:t>2</m:t>
                </m:r>
              </m:den>
            </m:f>
          </m:e>
        </m:d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r>
              <w:rPr>
                <w:rFonts w:ascii="Cambria Math" w:hAnsi="Cambria Math" w:cs="Times New Roman"/>
              </w:rPr>
              <m:t>3</m:t>
            </m:r>
          </m:e>
          <m:e>
            <m:d>
              <m:dPr>
                <m:ctrlPr>
                  <w:rPr>
                    <w:rFonts w:ascii="Cambria Math" w:eastAsia="PMingLiU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eastAsia="PMingLiU" w:hAnsi="Cambria Math"/>
                  </w:rPr>
                  <m:t>a-</m:t>
                </m:r>
                <m:sSup>
                  <m:sSupPr>
                    <m:ctrlPr>
                      <w:rPr>
                        <w:rFonts w:ascii="Cambria Math" w:eastAsia="PMingLiU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PMingLiU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="PMingLiU" w:hAnsi="Cambria Math"/>
                      </w:rPr>
                      <m:t>†</m:t>
                    </m:r>
                  </m:sup>
                </m:sSup>
              </m:e>
            </m:d>
            <m:d>
              <m:dPr>
                <m:ctrlPr>
                  <w:rPr>
                    <w:rFonts w:ascii="Cambria Math" w:eastAsia="PMingLiU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eastAsia="PMingLiU" w:hAnsi="Cambria Math"/>
                  </w:rPr>
                  <m:t>a-</m:t>
                </m:r>
                <m:sSup>
                  <m:sSupPr>
                    <m:ctrlPr>
                      <w:rPr>
                        <w:rFonts w:ascii="Cambria Math" w:eastAsia="PMingLiU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PMingLiU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="PMingLiU" w:hAnsi="Cambria Math"/>
                      </w:rPr>
                      <m:t>†</m:t>
                    </m:r>
                  </m:sup>
                </m:sSup>
              </m:e>
            </m:d>
          </m:e>
          <m:e>
            <m:r>
              <w:rPr>
                <w:rFonts w:ascii="Cambria Math" w:hAnsi="Cambria Math" w:cs="Times New Roman"/>
              </w:rPr>
              <m:t>3</m:t>
            </m:r>
          </m:e>
        </m:d>
      </m:oMath>
    </w:p>
    <w:p w14:paraId="7FEDEBAA" w14:textId="3D08838B" w:rsidR="00E12479" w:rsidRPr="00852692" w:rsidRDefault="0070788E" w:rsidP="005639C7">
      <w:pPr>
        <w:pStyle w:val="ListParagraph"/>
        <w:spacing w:line="360" w:lineRule="auto"/>
        <w:ind w:left="714"/>
        <w:rPr>
          <w:iCs/>
          <w:lang w:val="en-US"/>
        </w:rPr>
      </w:pPr>
      <m:oMathPara>
        <m:oMath>
          <m:r>
            <w:rPr>
              <w:rFonts w:ascii="Cambria Math" w:hAnsi="Cambria Math" w:cs="Times New Roman"/>
            </w:rPr>
            <m:t>=-</m:t>
          </m:r>
          <m:d>
            <m:dPr>
              <m:ctrlPr>
                <w:rPr>
                  <w:rFonts w:ascii="Cambria Math" w:hAnsi="Cambria Math" w:cs="Times New Roman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eastAsia="PMingLiU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eastAsia="PMingLiU" w:hAnsi="Cambria Math"/>
                      <w:lang w:val="en-US"/>
                    </w:rPr>
                    <m:t>m</m:t>
                  </m:r>
                  <m:r>
                    <w:rPr>
                      <w:rFonts w:ascii="Cambria Math" w:eastAsia="PMingLiU" w:hAnsi="Cambria Math"/>
                    </w:rPr>
                    <m:t>ω</m:t>
                  </m:r>
                  <m:r>
                    <w:rPr>
                      <w:rFonts w:ascii="Cambria Math" w:eastAsia="PMingLiU" w:hAnsi="Cambria Math"/>
                      <w:lang w:val="en-US"/>
                    </w:rPr>
                    <m:t>ℏ</m:t>
                  </m:r>
                </m:num>
                <m:den>
                  <m:r>
                    <w:rPr>
                      <w:rFonts w:ascii="Cambria Math" w:eastAsia="PMingLiU" w:hAnsi="Cambria Math"/>
                      <w:lang w:val="en-US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hAnsi="Cambria Math" w:cs="Times New Roman"/>
                  <w:i/>
                  <w:iCs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</m:t>
              </m:r>
              <m:d>
                <m:dPr>
                  <m:begChr m:val="⟨"/>
                  <m:endChr m:val="⟩"/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3</m:t>
                  </m:r>
                </m:e>
                <m:e>
                  <m:sSup>
                    <m:sSupPr>
                      <m:ctrlPr>
                        <w:rPr>
                          <w:rFonts w:ascii="Cambria Math" w:eastAsia="PMingLiU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PMingLiU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PMingLiU" w:hAnsi="Cambria Math"/>
                          <w:lang w:val="en-US"/>
                        </w:rPr>
                        <m:t>†</m:t>
                      </m:r>
                    </m:sup>
                  </m:sSup>
                  <m:r>
                    <w:rPr>
                      <w:rFonts w:ascii="Cambria Math" w:eastAsia="PMingLiU" w:hAnsi="Cambria Math"/>
                      <w:lang w:val="en-US"/>
                    </w:rPr>
                    <m:t>a</m:t>
                  </m:r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3</m:t>
                  </m:r>
                </m:e>
              </m:d>
              <m:r>
                <w:rPr>
                  <w:rFonts w:ascii="Cambria Math" w:hAnsi="Cambria Math" w:cs="Times New Roman"/>
                </w:rPr>
                <m:t>-</m:t>
              </m:r>
              <m:d>
                <m:dPr>
                  <m:begChr m:val="⟨"/>
                  <m:endChr m:val="⟩"/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3</m:t>
                  </m:r>
                </m:e>
                <m:e>
                  <m:sSup>
                    <m:sSupPr>
                      <m:ctrlPr>
                        <w:rPr>
                          <w:rFonts w:ascii="Cambria Math" w:eastAsia="PMingLiU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PMingLiU" w:hAnsi="Cambria Math"/>
                          <w:lang w:val="en-US"/>
                        </w:rPr>
                        <m:t>aa</m:t>
                      </m:r>
                    </m:e>
                    <m:sup>
                      <m:r>
                        <w:rPr>
                          <w:rFonts w:ascii="Cambria Math" w:eastAsia="PMingLiU" w:hAnsi="Cambria Math"/>
                          <w:lang w:val="en-US"/>
                        </w:rPr>
                        <m:t>†</m:t>
                      </m:r>
                    </m:sup>
                  </m:sSup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3</m:t>
                  </m:r>
                </m:e>
              </m:d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eastAsia="PMingLiU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eastAsia="PMingLiU" w:hAnsi="Cambria Math"/>
                      <w:lang w:val="en-US"/>
                    </w:rPr>
                    <m:t>m</m:t>
                  </m:r>
                  <m:r>
                    <w:rPr>
                      <w:rFonts w:ascii="Cambria Math" w:eastAsia="PMingLiU" w:hAnsi="Cambria Math"/>
                    </w:rPr>
                    <m:t>ω</m:t>
                  </m:r>
                  <m:r>
                    <w:rPr>
                      <w:rFonts w:ascii="Cambria Math" w:eastAsia="PMingLiU" w:hAnsi="Cambria Math"/>
                      <w:lang w:val="en-US"/>
                    </w:rPr>
                    <m:t>ℏ</m:t>
                  </m:r>
                </m:num>
                <m:den>
                  <m:r>
                    <w:rPr>
                      <w:rFonts w:ascii="Cambria Math" w:eastAsia="PMingLiU" w:hAnsi="Cambria Math"/>
                      <w:lang w:val="en-US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hAnsi="Cambria Math" w:cs="Times New Roman"/>
                  <w:i/>
                  <w:iCs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</m:rad>
              <m:d>
                <m:dPr>
                  <m:begChr m:val="⟨"/>
                  <m:endChr m:val="⟩"/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3</m:t>
                  </m:r>
                </m:e>
                <m:e>
                  <m:sSup>
                    <m:sSupPr>
                      <m:ctrlPr>
                        <w:rPr>
                          <w:rFonts w:ascii="Cambria Math" w:eastAsia="PMingLiU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PMingLiU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PMingLiU" w:hAnsi="Cambria Math"/>
                          <w:lang w:val="en-US"/>
                        </w:rPr>
                        <m:t>†</m:t>
                      </m:r>
                    </m:sup>
                  </m:sSup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e>
              </m:d>
              <m:r>
                <w:rPr>
                  <w:rFonts w:ascii="Cambria Math" w:hAnsi="Cambria Math" w:cs="Times New Roman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4</m:t>
                  </m:r>
                </m:e>
              </m:rad>
              <m:d>
                <m:dPr>
                  <m:begChr m:val="⟨"/>
                  <m:endChr m:val="⟩"/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eastAsia="PMingLiU" w:hAnsi="Cambria Math"/>
                      <w:lang w:val="en-US"/>
                    </w:rPr>
                    <m:t>a</m:t>
                  </m:r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4</m:t>
                  </m:r>
                </m:e>
              </m:d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eastAsia="PMingLiU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eastAsia="PMingLiU" w:hAnsi="Cambria Math"/>
                      <w:lang w:val="en-US"/>
                    </w:rPr>
                    <m:t>m</m:t>
                  </m:r>
                  <m:r>
                    <w:rPr>
                      <w:rFonts w:ascii="Cambria Math" w:eastAsia="PMingLiU" w:hAnsi="Cambria Math"/>
                    </w:rPr>
                    <m:t>ω</m:t>
                  </m:r>
                  <m:r>
                    <w:rPr>
                      <w:rFonts w:ascii="Cambria Math" w:eastAsia="PMingLiU" w:hAnsi="Cambria Math"/>
                      <w:lang w:val="en-US"/>
                    </w:rPr>
                    <m:t>ℏ</m:t>
                  </m:r>
                </m:num>
                <m:den>
                  <m:r>
                    <w:rPr>
                      <w:rFonts w:ascii="Cambria Math" w:eastAsia="PMingLiU" w:hAnsi="Cambria Math"/>
                      <w:lang w:val="en-US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hAnsi="Cambria Math" w:cs="Times New Roman"/>
                  <w:i/>
                  <w:iCs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rad>
              <m:d>
                <m:dPr>
                  <m:begChr m:val="⟨"/>
                  <m:endChr m:val="⟩"/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d>
              <m:r>
                <w:rPr>
                  <w:rFonts w:ascii="Cambria Math" w:hAnsi="Cambria Math" w:cs="Times New Roman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4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4</m:t>
                  </m:r>
                </m:e>
              </m:rad>
              <m:d>
                <m:dPr>
                  <m:begChr m:val="⟨"/>
                  <m:endChr m:val="⟩"/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d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eastAsia="PMingLiU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="PMingLiU" w:hAnsi="Cambria Math"/>
                  <w:lang w:val="en-US"/>
                </w:rPr>
                <m:t>7mℏ</m:t>
              </m:r>
              <m:r>
                <w:rPr>
                  <w:rFonts w:ascii="Cambria Math" w:eastAsia="PMingLiU" w:hAnsi="Cambria Math"/>
                </w:rPr>
                <m:t>ω</m:t>
              </m:r>
            </m:num>
            <m:den>
              <m:r>
                <w:rPr>
                  <w:rFonts w:ascii="Cambria Math" w:eastAsia="PMingLiU" w:hAnsi="Cambria Math"/>
                  <w:lang w:val="en-US"/>
                </w:rPr>
                <m:t>2</m:t>
              </m:r>
            </m:den>
          </m:f>
        </m:oMath>
      </m:oMathPara>
    </w:p>
    <w:p w14:paraId="0AAB3F45" w14:textId="2017B540" w:rsidR="00852692" w:rsidRPr="00021A55" w:rsidRDefault="00852692" w:rsidP="005639C7">
      <w:pPr>
        <w:pStyle w:val="ListParagraph"/>
        <w:spacing w:line="360" w:lineRule="auto"/>
        <w:ind w:left="714"/>
        <w:rPr>
          <w:lang w:val="en-US"/>
        </w:rPr>
      </w:pPr>
      <w:r>
        <w:rPr>
          <w:rFonts w:hint="eastAsia"/>
          <w:lang w:val="en-US"/>
        </w:rPr>
        <w:t>這正好使</w:t>
      </w:r>
      <m:oMath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3</m:t>
            </m:r>
          </m:e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2m</m:t>
                </m:r>
                <m:ctrlPr>
                  <w:rPr>
                    <w:rFonts w:ascii="Cambria Math" w:hAnsi="Cambria Math" w:cs="Times New Roman" w:hint="eastAsia"/>
                    <w:i/>
                    <w:iCs/>
                  </w:rPr>
                </m:ctrlPr>
              </m:den>
            </m:f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</m:e>
          <m:e>
            <m:r>
              <w:rPr>
                <w:rFonts w:ascii="Cambria Math" w:hAnsi="Cambria Math" w:cs="Times New Roman"/>
                <w:lang w:val="en-US"/>
              </w:rPr>
              <m:t>3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3+</m:t>
            </m:r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eastAsia="PMingLiU" w:hAnsi="Cambria Math"/>
            <w:lang w:val="en-US"/>
          </w:rPr>
          <m:t>ℏ</m:t>
        </m:r>
        <m:r>
          <w:rPr>
            <w:rFonts w:ascii="Cambria Math" w:eastAsia="PMingLiU" w:hAnsi="Cambria Math"/>
          </w:rPr>
          <m:t>ω</m:t>
        </m:r>
      </m:oMath>
      <w:r>
        <w:rPr>
          <w:rFonts w:hint="eastAsia"/>
        </w:rPr>
        <w:t>。</w:t>
      </w:r>
    </w:p>
    <w:p w14:paraId="6BDC67C7" w14:textId="3A7BF539" w:rsidR="00021A55" w:rsidRDefault="00021A55" w:rsidP="00021A55">
      <w:pPr>
        <w:pStyle w:val="ListParagraph"/>
        <w:spacing w:line="360" w:lineRule="auto"/>
        <w:ind w:left="1434"/>
        <w:rPr>
          <w:rFonts w:ascii="Times New Roman" w:hAnsi="Times New Roman" w:cs="Times New Roman"/>
          <w:lang w:val="en-US"/>
        </w:rPr>
      </w:pPr>
    </w:p>
    <w:p w14:paraId="54B6F744" w14:textId="77777777" w:rsidR="00C91A9D" w:rsidRDefault="007D149A" w:rsidP="00C91A9D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Consider the wave packet-like state as described in Example 2-1 of P27, for which</w:t>
      </w:r>
      <w:r w:rsidR="00C91A9D">
        <w:rPr>
          <w:rFonts w:ascii="Times New Roman" w:hAnsi="Times New Roman" w:cs="Times New Roman"/>
          <w:lang w:val="en-US"/>
        </w:rPr>
        <w:t xml:space="preserve"> the wave function in momentum space is: </w:t>
      </w:r>
    </w:p>
    <w:p w14:paraId="4BBFCF1B" w14:textId="77777777" w:rsidR="00C91A9D" w:rsidRPr="00C91A9D" w:rsidRDefault="007D149A" w:rsidP="00C91A9D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ϕ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p</m:t>
              </m:r>
            </m:e>
          </m:d>
          <m:r>
            <w:rPr>
              <w:rFonts w:ascii="Cambria Math" w:hAnsi="Cambria Math" w:cs="Times New Roman"/>
              <w:lang w:val="en-US"/>
            </w:rPr>
            <m:t>=N,     -a≤p≤a</m:t>
          </m:r>
        </m:oMath>
      </m:oMathPara>
    </w:p>
    <w:p w14:paraId="31CFAEA3" w14:textId="4B6D3ED5" w:rsidR="00C91A9D" w:rsidRDefault="00C91A9D" w:rsidP="00C91A9D">
      <w:pPr>
        <w:pStyle w:val="ListParagraph"/>
        <w:spacing w:line="360" w:lineRule="auto"/>
        <w:ind w:left="714"/>
        <w:jc w:val="center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 xml:space="preserve">=0.          </m:t>
          </m:r>
          <m:r>
            <m:rPr>
              <m:nor/>
            </m:rPr>
            <w:rPr>
              <w:rFonts w:ascii="Cambria Math" w:hAnsi="Cambria Math" w:cs="Times New Roman"/>
              <w:lang w:val="en-US"/>
            </w:rPr>
            <m:t>elsewhere</m:t>
          </m:r>
        </m:oMath>
      </m:oMathPara>
    </w:p>
    <w:p w14:paraId="0DD11882" w14:textId="2F9E66A4" w:rsidR="00EA44E5" w:rsidRPr="00C91A9D" w:rsidRDefault="00C91A9D" w:rsidP="00C91A9D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</w:t>
      </w:r>
      <w:r w:rsidR="006F70BB">
        <w:rPr>
          <w:rFonts w:ascii="Times New Roman" w:hAnsi="Times New Roman" w:cs="Times New Roman"/>
          <w:lang w:val="en-US"/>
        </w:rPr>
        <w:t xml:space="preserve"> wavefunction </w:t>
      </w:r>
      <w:r>
        <w:rPr>
          <w:rFonts w:ascii="Times New Roman" w:hAnsi="Times New Roman" w:cs="Times New Roman"/>
          <w:lang w:val="en-US"/>
        </w:rPr>
        <w:t>in position space</w:t>
      </w:r>
      <w:r w:rsidR="006F70BB">
        <w:rPr>
          <w:rFonts w:ascii="Times New Roman" w:hAnsi="Times New Roman" w:cs="Times New Roman"/>
          <w:lang w:val="en-US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ψ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x,0</m:t>
            </m:r>
          </m:e>
        </m:d>
      </m:oMath>
      <w:r>
        <w:rPr>
          <w:rFonts w:ascii="Times New Roman" w:hAnsi="Times New Roman" w:cs="Times New Roman"/>
          <w:lang w:val="en-US"/>
        </w:rPr>
        <w:t xml:space="preserve"> is</w:t>
      </w:r>
      <w:r w:rsidR="006F70BB">
        <w:rPr>
          <w:rFonts w:ascii="Times New Roman" w:hAnsi="Times New Roman" w:cs="Times New Roman"/>
          <w:lang w:val="en-US"/>
        </w:rPr>
        <w:t xml:space="preserve"> equal</w:t>
      </w:r>
      <w:r w:rsidR="005E7BBA">
        <w:rPr>
          <w:rFonts w:ascii="Times New Roman" w:hAnsi="Times New Roman" w:cs="Times New Roman"/>
          <w:lang w:val="en-US"/>
        </w:rPr>
        <w:t xml:space="preserve"> to</w:t>
      </w:r>
      <w:r>
        <w:rPr>
          <w:rFonts w:ascii="Times New Roman" w:hAnsi="Times New Roman" w:cs="Times New Roman"/>
          <w:lang w:val="en-US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ψ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x,0</m:t>
            </m:r>
          </m:e>
        </m:d>
        <m:r>
          <w:rPr>
            <w:rFonts w:ascii="Cambria Math" w:hAnsi="Cambria Math" w:cs="Times New Roman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2ℏ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den>
            </m:f>
          </m:e>
        </m:rad>
        <m:r>
          <w:rPr>
            <w:rFonts w:ascii="Cambria Math" w:hAnsi="Cambria Math" w:cs="Times New Roman"/>
            <w:lang w:val="en-US"/>
          </w:rPr>
          <m:t>N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ℏ</m:t>
                    </m:r>
                  </m:den>
                </m:f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hAnsi="Cambria Math" w:cs="Times New Roman"/>
                <w:lang w:val="en-US"/>
              </w:rPr>
              <m:t>x</m:t>
            </m:r>
          </m:den>
        </m:f>
      </m:oMath>
    </w:p>
    <w:p w14:paraId="75867C75" w14:textId="393E31A0" w:rsidR="006F70BB" w:rsidRDefault="006F70BB" w:rsidP="006F70B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constant </w:t>
      </w:r>
      <m:oMath>
        <m:r>
          <w:rPr>
            <w:rFonts w:ascii="Cambria Math" w:hAnsi="Cambria Math" w:cs="Times New Roman"/>
            <w:lang w:val="en-US"/>
          </w:rPr>
          <m:t>N</m:t>
        </m:r>
      </m:oMath>
      <w:r>
        <w:rPr>
          <w:rFonts w:ascii="Times New Roman" w:hAnsi="Times New Roman" w:cs="Times New Roman"/>
          <w:lang w:val="en-US"/>
        </w:rPr>
        <w:t xml:space="preserve"> can be determined by the condition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lang w:val="en-US"/>
              </w:rPr>
              <m:t>-∞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∞</m:t>
            </m:r>
          </m:sup>
          <m:e>
            <m:r>
              <w:rPr>
                <w:rFonts w:ascii="Cambria Math" w:hAnsi="Cambria Math" w:cs="Times New Roman"/>
                <w:lang w:val="en-US"/>
              </w:rPr>
              <m:t>dp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ϕ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p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</m:e>
        </m:nary>
        <m:r>
          <w:rPr>
            <w:rFonts w:ascii="Cambria Math" w:hAnsi="Cambria Math" w:cs="Times New Roman"/>
            <w:lang w:val="en-US"/>
          </w:rPr>
          <m:t>=1</m:t>
        </m:r>
      </m:oMath>
      <w:r>
        <w:rPr>
          <w:rFonts w:ascii="Times New Roman" w:hAnsi="Times New Roman" w:cs="Times New Roman"/>
          <w:lang w:val="en-US"/>
        </w:rPr>
        <w:t>.</w:t>
      </w:r>
      <w:r w:rsidR="003F10C0">
        <w:rPr>
          <w:rFonts w:ascii="Times New Roman" w:hAnsi="Times New Roman" w:cs="Times New Roman"/>
          <w:lang w:val="en-US"/>
        </w:rPr>
        <w:t xml:space="preserve"> Calculate </w:t>
      </w:r>
      <m:oMath>
        <m:r>
          <w:rPr>
            <w:rFonts w:ascii="Cambria Math" w:hAnsi="Cambria Math" w:cs="Times New Roman"/>
            <w:lang w:val="en-US"/>
          </w:rPr>
          <m:t>N</m:t>
        </m:r>
      </m:oMath>
      <w:r w:rsidR="003F10C0">
        <w:rPr>
          <w:rFonts w:ascii="Times New Roman" w:hAnsi="Times New Roman" w:cs="Times New Roman"/>
          <w:lang w:val="en-US"/>
        </w:rPr>
        <w:t>.</w:t>
      </w:r>
      <w:r w:rsidR="00471F6B">
        <w:rPr>
          <w:rFonts w:ascii="Times New Roman" w:hAnsi="Times New Roman" w:cs="Times New Roman"/>
          <w:lang w:val="en-US"/>
        </w:rPr>
        <w:t xml:space="preserve"> (10)</w:t>
      </w:r>
    </w:p>
    <w:p w14:paraId="15B4A18F" w14:textId="42BAD312" w:rsidR="006F70BB" w:rsidRPr="00AD363E" w:rsidRDefault="00AD363E" w:rsidP="00AD363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lang w:val="en-US"/>
        </w:rPr>
      </w:pPr>
      <w:r w:rsidRPr="00AD363E">
        <w:rPr>
          <w:rFonts w:ascii="Times New Roman" w:hAnsi="Times New Roman" w:cs="Times New Roman"/>
          <w:lang w:val="en-US"/>
        </w:rPr>
        <w:t xml:space="preserve">Calculate the </w:t>
      </w:r>
      <w:r w:rsidR="005A09CE" w:rsidRPr="00AD363E">
        <w:rPr>
          <w:rFonts w:ascii="Times New Roman" w:hAnsi="Times New Roman" w:cs="Times New Roman"/>
          <w:lang w:val="en-US"/>
        </w:rPr>
        <w:t xml:space="preserve">expectation values: </w:t>
      </w: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</m:e>
        </m:d>
      </m:oMath>
      <w:r w:rsidR="00F01A75" w:rsidRPr="00AD363E">
        <w:rPr>
          <w:rFonts w:ascii="Times New Roman" w:hAnsi="Times New Roman" w:cs="Times New Roman"/>
          <w:lang w:val="en-US"/>
        </w:rPr>
        <w:t>.</w:t>
      </w:r>
      <w:r w:rsidR="00471F6B">
        <w:rPr>
          <w:rFonts w:ascii="Times New Roman" w:hAnsi="Times New Roman" w:cs="Times New Roman"/>
          <w:lang w:val="en-US"/>
        </w:rPr>
        <w:t xml:space="preserve"> (10)</w:t>
      </w:r>
    </w:p>
    <w:p w14:paraId="4B3F6FB1" w14:textId="0FC59DED" w:rsidR="00FD73AD" w:rsidRDefault="00FD73AD" w:rsidP="00FD73AD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Hint: </w:t>
      </w:r>
      <w:r w:rsidR="00C91A9D">
        <w:rPr>
          <w:rFonts w:ascii="Times New Roman" w:hAnsi="Times New Roman" w:cs="Times New Roman" w:hint="eastAsia"/>
          <w:lang w:val="en-US"/>
        </w:rPr>
        <w:t>U</w:t>
      </w:r>
      <w:r w:rsidR="00C91A9D">
        <w:rPr>
          <w:rFonts w:ascii="Times New Roman" w:hAnsi="Times New Roman" w:cs="Times New Roman"/>
          <w:lang w:val="en-US"/>
        </w:rPr>
        <w:t>se wave function in momentum space</w:t>
      </w:r>
      <w:r w:rsidR="005E7BBA">
        <w:rPr>
          <w:rFonts w:ascii="Times New Roman" w:hAnsi="Times New Roman" w:cs="Times New Roman" w:hint="eastAsia"/>
          <w:lang w:val="en-US"/>
        </w:rPr>
        <w:t>。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6FD8B4F2" w14:textId="14111885" w:rsidR="00F01A75" w:rsidRDefault="00F01A75" w:rsidP="00F01A75">
      <w:pPr>
        <w:pStyle w:val="ListParagraph"/>
        <w:spacing w:line="360" w:lineRule="auto"/>
        <w:ind w:left="1074"/>
        <w:rPr>
          <w:rFonts w:ascii="Times New Roman" w:hAnsi="Times New Roman" w:cs="Times New Roman"/>
          <w:lang w:val="en-US"/>
        </w:rPr>
      </w:pPr>
    </w:p>
    <w:p w14:paraId="6EE665C7" w14:textId="3C9179C6" w:rsidR="006B60CE" w:rsidRDefault="006B60CE" w:rsidP="006B60CE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eastAsia"/>
          <w:lang w:val="en-US"/>
        </w:rPr>
        <w:t>解答：</w:t>
      </w:r>
    </w:p>
    <w:p w14:paraId="33F96A23" w14:textId="14497BCD" w:rsidR="006B60CE" w:rsidRDefault="00000000" w:rsidP="006B60C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en-US"/>
        </w:rPr>
      </w:pP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lang w:val="en-US"/>
              </w:rPr>
              <m:t>-∞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∞</m:t>
            </m:r>
          </m:sup>
          <m:e>
            <m:r>
              <w:rPr>
                <w:rFonts w:ascii="Cambria Math" w:hAnsi="Cambria Math" w:cs="Times New Roman"/>
                <w:lang w:val="en-US"/>
              </w:rPr>
              <m:t>dp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ϕ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p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</m:e>
        </m:nary>
        <m:r>
          <w:rPr>
            <w:rFonts w:ascii="Cambria Math" w:hAnsi="Cambria Math" w:cs="Times New Roman"/>
            <w:lang w:val="en-US"/>
          </w:rPr>
          <m:t>=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lang w:val="en-US"/>
              </w:rPr>
              <m:t>-a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a</m:t>
            </m:r>
          </m:sup>
          <m:e>
            <m:r>
              <w:rPr>
                <w:rFonts w:ascii="Cambria Math" w:hAnsi="Cambria Math" w:cs="Times New Roman"/>
                <w:lang w:val="en-US"/>
              </w:rPr>
              <m:t>dp∙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</m:e>
        </m:nary>
        <m:r>
          <w:rPr>
            <w:rFonts w:ascii="Cambria Math" w:hAnsi="Cambria Math" w:cs="Times New Roman"/>
            <w:lang w:val="en-US"/>
          </w:rPr>
          <m:t>=1</m:t>
        </m:r>
      </m:oMath>
      <w:r w:rsidR="006B60CE">
        <w:rPr>
          <w:rFonts w:ascii="Times New Roman" w:hAnsi="Times New Roman" w:cs="Times New Roman" w:hint="eastAsia"/>
          <w:lang w:val="en-US"/>
        </w:rPr>
        <w:t>，</w:t>
      </w:r>
      <m:oMath>
        <m:r>
          <w:rPr>
            <w:rFonts w:ascii="Cambria Math" w:hAnsi="Cambria Math" w:cs="Times New Roman"/>
            <w:lang w:val="en-US"/>
          </w:rPr>
          <m:t>N=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lang w:val="en-US"/>
                  </w:rPr>
                  <m:t>2a</m:t>
                </m:r>
              </m:e>
            </m:rad>
          </m:den>
        </m:f>
      </m:oMath>
      <w:r w:rsidR="006B60CE">
        <w:rPr>
          <w:rFonts w:ascii="Times New Roman" w:hAnsi="Times New Roman" w:cs="Times New Roman" w:hint="eastAsia"/>
          <w:lang w:val="en-US"/>
        </w:rPr>
        <w:t>。</w:t>
      </w:r>
    </w:p>
    <w:p w14:paraId="59147069" w14:textId="77777777" w:rsidR="005639C7" w:rsidRDefault="006B60CE" w:rsidP="005639C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eastAsia"/>
          <w:lang w:val="en-US"/>
        </w:rPr>
        <w:t>期望值：</w:t>
      </w:r>
    </w:p>
    <w:p w14:paraId="45398145" w14:textId="3980107F" w:rsidR="009052E1" w:rsidRPr="005639C7" w:rsidRDefault="00000000" w:rsidP="005639C7">
      <w:pPr>
        <w:pStyle w:val="ListParagraph"/>
        <w:spacing w:line="360" w:lineRule="auto"/>
        <w:ind w:left="1074"/>
        <w:rPr>
          <w:rFonts w:ascii="Times New Roman" w:hAnsi="Times New Roman" w:cs="Times New Roman"/>
          <w:i/>
          <w:lang w:val="en-US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lang w:val="en-US"/>
                </w:rPr>
                <m:t>-a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a</m:t>
              </m:r>
            </m:sup>
            <m:e>
              <m:r>
                <w:rPr>
                  <w:rFonts w:ascii="Cambria Math" w:hAnsi="Cambria Math" w:cs="Times New Roman"/>
                  <w:lang w:val="en-US"/>
                </w:rPr>
                <m:t>dp∙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e>
          </m:nary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p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2a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</m:oMath>
      </m:oMathPara>
    </w:p>
    <w:p w14:paraId="609DA90C" w14:textId="77777777" w:rsidR="00194425" w:rsidRPr="00194425" w:rsidRDefault="00194425" w:rsidP="00194425">
      <w:pPr>
        <w:pStyle w:val="ListParagraph"/>
        <w:spacing w:line="360" w:lineRule="auto"/>
        <w:ind w:left="714"/>
        <w:rPr>
          <w:iCs/>
        </w:rPr>
      </w:pPr>
    </w:p>
    <w:p w14:paraId="39BBE162" w14:textId="507ADA26" w:rsidR="00F01A75" w:rsidRPr="00F01A75" w:rsidRDefault="003E2990" w:rsidP="00F01A7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iCs/>
        </w:rPr>
      </w:pPr>
      <w:r>
        <w:rPr>
          <w:rFonts w:ascii="Times New Roman" w:hAnsi="Times New Roman" w:cs="Times New Roman"/>
          <w:lang w:val="en-US"/>
        </w:rPr>
        <w:t>Consider the stationary state in a step potential as shown below</w:t>
      </w:r>
      <w:r>
        <w:rPr>
          <w:rFonts w:ascii="Times New Roman" w:hAnsi="Times New Roman" w:cs="Times New Roman"/>
          <w:iCs/>
          <w:lang w:val="en-US"/>
        </w:rPr>
        <w:t>:</w:t>
      </w:r>
      <w:r w:rsidR="00F01A75">
        <w:rPr>
          <w:rFonts w:ascii="Times New Roman" w:hAnsi="Times New Roman" w:cs="Times New Roman"/>
          <w:iCs/>
          <w:lang w:val="en-US"/>
        </w:rPr>
        <w:t xml:space="preserve"> </w:t>
      </w:r>
    </w:p>
    <w:p w14:paraId="78C0E8DB" w14:textId="3BA7C8B4" w:rsidR="00F01A75" w:rsidRDefault="001D59F7" w:rsidP="00F01A75">
      <w:pPr>
        <w:pStyle w:val="ListParagraph"/>
        <w:spacing w:line="360" w:lineRule="auto"/>
        <w:ind w:left="714"/>
        <w:jc w:val="center"/>
        <w:rPr>
          <w:iCs/>
        </w:rPr>
      </w:pPr>
      <w:r>
        <w:rPr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CB6DBE" wp14:editId="5B6D840B">
                <wp:simplePos x="0" y="0"/>
                <wp:positionH relativeFrom="column">
                  <wp:posOffset>4451870</wp:posOffset>
                </wp:positionH>
                <wp:positionV relativeFrom="paragraph">
                  <wp:posOffset>487180</wp:posOffset>
                </wp:positionV>
                <wp:extent cx="314793" cy="29230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93" cy="2923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CDE6A8" w14:textId="7CD89823" w:rsidR="001D59F7" w:rsidRPr="001D59F7" w:rsidRDefault="001D59F7" w:rsidP="001D59F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E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B6D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55pt;margin-top:38.35pt;width:24.8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" filled="f" stroked="f" strokeweight=".5pt">
                <v:textbox>
                  <w:txbxContent>
                    <w:p w14:paraId="59CDE6A8" w14:textId="7CD89823" w:rsidR="001D59F7" w:rsidRPr="001D59F7" w:rsidRDefault="001D59F7" w:rsidP="001D59F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12473" wp14:editId="2BBD6A2E">
                <wp:simplePos x="0" y="0"/>
                <wp:positionH relativeFrom="column">
                  <wp:posOffset>2795291</wp:posOffset>
                </wp:positionH>
                <wp:positionV relativeFrom="paragraph">
                  <wp:posOffset>246651</wp:posOffset>
                </wp:positionV>
                <wp:extent cx="314793" cy="29230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93" cy="2923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3F58C1" w14:textId="01474807" w:rsidR="001D59F7" w:rsidRPr="001D59F7" w:rsidRDefault="00000000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12473" id="Text Box 1" o:spid="_x0000_s1027" type="#_x0000_t202" style="position:absolute;left:0;text-align:left;margin-left:220.1pt;margin-top:19.4pt;width:24.8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" filled="f" stroked="f" strokeweight=".5pt">
                <v:textbox>
                  <w:txbxContent>
                    <w:p w14:paraId="573F58C1" w14:textId="01474807" w:rsidR="001D59F7" w:rsidRPr="001D59F7" w:rsidRDefault="0000000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0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B4942">
        <w:rPr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36D08" wp14:editId="343CC4C6">
                <wp:simplePos x="0" y="0"/>
                <wp:positionH relativeFrom="column">
                  <wp:posOffset>1695450</wp:posOffset>
                </wp:positionH>
                <wp:positionV relativeFrom="paragraph">
                  <wp:posOffset>613410</wp:posOffset>
                </wp:positionV>
                <wp:extent cx="2749550" cy="0"/>
                <wp:effectExtent l="0" t="0" r="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9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F8F0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pt,48.3pt" to="350pt,4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" strokecolor="black [3213]" strokeweight="1pt">
                <v:stroke dashstyle="dash" joinstyle="miter"/>
              </v:line>
            </w:pict>
          </mc:Fallback>
        </mc:AlternateContent>
      </w:r>
      <w:r w:rsidR="00F01A75" w:rsidRPr="00F01A75">
        <w:rPr>
          <w:iCs/>
          <w:noProof/>
        </w:rPr>
        <w:drawing>
          <wp:inline distT="0" distB="0" distL="0" distR="0" wp14:anchorId="2E7AC955" wp14:editId="6AA0186B">
            <wp:extent cx="3349719" cy="968213"/>
            <wp:effectExtent l="0" t="0" r="3175" b="0"/>
            <wp:docPr id="4" name="Picture 3" descr="A picture containing text, sky, 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3B2BCED-7829-B9E9-5D17-E73A7593A9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text, sky, map&#10;&#10;Description automatically generated">
                      <a:extLst>
                        <a:ext uri="{FF2B5EF4-FFF2-40B4-BE49-F238E27FC236}">
                          <a16:creationId xmlns:a16="http://schemas.microsoft.com/office/drawing/2014/main" id="{03B2BCED-7829-B9E9-5D17-E73A7593A96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r="3948" b="72237"/>
                    <a:stretch/>
                  </pic:blipFill>
                  <pic:spPr bwMode="auto">
                    <a:xfrm>
                      <a:off x="0" y="0"/>
                      <a:ext cx="3364080" cy="972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62B778" w14:textId="1B653797" w:rsidR="001D59F7" w:rsidRPr="001D59F7" w:rsidRDefault="001D59F7" w:rsidP="001D59F7">
      <w:pPr>
        <w:pStyle w:val="ListParagraph"/>
        <w:spacing w:line="360" w:lineRule="auto"/>
        <w:ind w:left="714"/>
        <w:jc w:val="center"/>
        <w:rPr>
          <w:iCs/>
        </w:rPr>
      </w:pPr>
      <m:oMathPara>
        <m:oMath>
          <m:r>
            <w:rPr>
              <w:rFonts w:ascii="Cambria Math" w:hAnsi="Cambria Math"/>
              <w:lang w:val="en-US"/>
            </w:rPr>
            <m:t>V=0,    x&lt;0</m:t>
          </m:r>
        </m:oMath>
      </m:oMathPara>
    </w:p>
    <w:p w14:paraId="175DCA6F" w14:textId="5662722F" w:rsidR="001D59F7" w:rsidRPr="001D59F7" w:rsidRDefault="001D59F7" w:rsidP="001D59F7">
      <w:pPr>
        <w:pStyle w:val="ListParagraph"/>
        <w:spacing w:line="360" w:lineRule="auto"/>
        <w:ind w:left="714"/>
        <w:jc w:val="center"/>
        <w:rPr>
          <w:iCs/>
        </w:rPr>
      </w:pPr>
      <m:oMathPara>
        <m:oMath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lang w:val="en-US"/>
            </w:rPr>
            <m:t>,  x&gt;0</m:t>
          </m:r>
        </m:oMath>
      </m:oMathPara>
    </w:p>
    <w:p w14:paraId="7CFF5982" w14:textId="0E35FC6B" w:rsidR="00F01A75" w:rsidRDefault="003E2990" w:rsidP="00F01A75">
      <w:pPr>
        <w:pStyle w:val="ListParagraph"/>
        <w:spacing w:line="360" w:lineRule="auto"/>
        <w:ind w:left="714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Consider the stationary state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</w:rPr>
              <m:t>ψ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E</m:t>
            </m:r>
          </m:sub>
        </m:sSub>
        <m:d>
          <m:d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</m:d>
      </m:oMath>
      <w:r>
        <w:rPr>
          <w:rFonts w:ascii="Times New Roman" w:hAnsi="Times New Roman" w:cs="Times New Roman"/>
          <w:iCs/>
          <w:lang w:val="en-US"/>
        </w:rPr>
        <w:t xml:space="preserve"> of energy </w:t>
      </w:r>
      <m:oMath>
        <m:r>
          <w:rPr>
            <w:rFonts w:ascii="Cambria Math" w:hAnsi="Cambria Math" w:cs="Times New Roman"/>
            <w:lang w:val="en-US"/>
          </w:rPr>
          <m:t>E=</m:t>
        </m:r>
        <m:f>
          <m:f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2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0</m:t>
            </m:r>
          </m:sub>
        </m:sSub>
      </m:oMath>
      <w:r w:rsidR="00D3071E">
        <w:rPr>
          <w:rFonts w:ascii="Times New Roman" w:hAnsi="Times New Roman" w:cs="Times New Roman"/>
          <w:iCs/>
          <w:lang w:val="en-US"/>
        </w:rPr>
        <w:t>.</w:t>
      </w:r>
      <w:r w:rsidR="00AA1256">
        <w:rPr>
          <w:rFonts w:ascii="Times New Roman" w:hAnsi="Times New Roman" w:cs="Times New Roman"/>
          <w:iCs/>
          <w:lang w:val="en-US"/>
        </w:rPr>
        <w:t xml:space="preserve"> We know that</w:t>
      </w:r>
      <w:r w:rsidR="00D3071E">
        <w:rPr>
          <w:rFonts w:ascii="Times New Roman" w:hAnsi="Times New Roman" w:cs="Times New Roman"/>
          <w:iCs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</w:rPr>
              <m:t>ψ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E</m:t>
            </m:r>
          </m:sub>
        </m:sSub>
        <m:d>
          <m:d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</m:d>
      </m:oMath>
      <w:r>
        <w:rPr>
          <w:rFonts w:ascii="Times New Roman" w:hAnsi="Times New Roman" w:cs="Times New Roman"/>
          <w:iCs/>
          <w:lang w:val="en-US"/>
        </w:rPr>
        <w:t xml:space="preserve"> can be written as</w:t>
      </w:r>
      <w:r w:rsidR="00D3071E">
        <w:rPr>
          <w:rFonts w:ascii="Times New Roman" w:hAnsi="Times New Roman" w:cs="Times New Roman"/>
          <w:iCs/>
          <w:lang w:val="en-US"/>
        </w:rPr>
        <w:t>:</w:t>
      </w:r>
    </w:p>
    <w:p w14:paraId="6B7785FE" w14:textId="57AA5763" w:rsidR="00D3071E" w:rsidRPr="00D3071E" w:rsidRDefault="00000000" w:rsidP="00D3071E">
      <w:pPr>
        <w:pStyle w:val="ListParagraph"/>
        <w:spacing w:line="360" w:lineRule="auto"/>
        <w:ind w:left="714"/>
        <w:rPr>
          <w:rFonts w:ascii="Cambria Math"/>
          <w:i/>
          <w:iCs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ψ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E</m:t>
              </m:r>
            </m:sub>
          </m:sSub>
          <m:r>
            <w:rPr>
              <w:rFonts w:ascii="Cambria Math" w:hAnsi="Cambria Math" w:cs="Times New Roman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ikx</m:t>
              </m:r>
            </m:sup>
          </m:sSup>
          <m:r>
            <w:rPr>
              <w:rFonts w:ascii="Cambria Math" w:hAnsi="Cambria Math" w:cs="Times New Roman"/>
              <w:lang w:val="en-US"/>
            </w:rPr>
            <m:t>+R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-ikx</m:t>
              </m:r>
            </m:sup>
          </m:sSup>
          <m:r>
            <w:rPr>
              <w:rFonts w:ascii="Cambria Math" w:hAnsi="Times New Roman" w:cs="Times New Roman"/>
              <w:lang w:val="en-US"/>
            </w:rPr>
            <m:t xml:space="preserve">  </m:t>
          </m:r>
          <m:r>
            <w:rPr>
              <w:rFonts w:ascii="Cambria Math"/>
              <w:lang w:val="en-US"/>
            </w:rPr>
            <m:t xml:space="preserve">x&lt;0     </m:t>
          </m:r>
          <m:r>
            <w:rPr>
              <w:rFonts w:ascii="Cambria Math" w:hAnsi="Times New Roman" w:cs="Times New Roman"/>
              <w:lang w:val="en-US"/>
            </w:rPr>
            <m:t xml:space="preserve"> k</m:t>
          </m:r>
          <m:r>
            <w:rPr>
              <w:rFonts w:ascii="Cambria Math" w:hAnsi="Times New Roman" w:cs="Times New Roman"/>
              <w:lang w:val="en-US"/>
            </w:rPr>
            <m:t>≡</m:t>
          </m:r>
          <m:rad>
            <m:radPr>
              <m:degHide m:val="1"/>
              <m:ctrlPr>
                <w:rPr>
                  <w:rFonts w:ascii="Cambria Math" w:hAnsi="Times New Roman" w:cs="Times New Roman"/>
                  <w:i/>
                  <w:iCs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lang w:val="en-US"/>
                    </w:rPr>
                    <m:t>2mE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lang w:val="en-US"/>
                        </w:rPr>
                        <m:t>ℏ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rad>
        </m:oMath>
      </m:oMathPara>
    </w:p>
    <w:p w14:paraId="28851DFB" w14:textId="4D56E7F2" w:rsidR="00D3071E" w:rsidRPr="00CB4942" w:rsidRDefault="00000000" w:rsidP="00CB4942">
      <w:pPr>
        <w:spacing w:line="360" w:lineRule="auto"/>
        <w:rPr>
          <w:iCs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  <w:lang w:val="en-US"/>
                </w:rPr>
                <m:t>E</m:t>
              </m:r>
            </m:sub>
          </m:sSub>
          <m:r>
            <w:rPr>
              <w:rFonts w:ascii="Cambria Math" w:hAnsi="Cambria Math"/>
              <w:lang w:val="en-US"/>
            </w:rPr>
            <m:t>=T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-κx</m:t>
              </m:r>
            </m:sup>
          </m:sSup>
          <m:r>
            <w:rPr>
              <w:rFonts w:ascii="Cambria Math"/>
              <w:lang w:val="en-US"/>
            </w:rPr>
            <m:t xml:space="preserve">  x&gt;0     </m:t>
          </m:r>
          <m:r>
            <w:rPr>
              <w:rFonts w:ascii="Cambria Math" w:hAnsi="Cambria Math"/>
              <w:lang w:val="en-US"/>
            </w:rPr>
            <m:t>κ</m:t>
          </m:r>
          <m:r>
            <w:rPr>
              <w:rFonts w:ascii="Cambria Math"/>
              <w:lang w:val="en-US"/>
            </w:rPr>
            <m:t>≡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lang w:val="en-US"/>
                    </w:rPr>
                    <m:t>2m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lang w:val="en-US"/>
                        </w:rPr>
                        <m:t>ℏ</m:t>
                      </m:r>
                    </m:e>
                    <m:sup>
                      <m:r>
                        <w:rPr>
                          <w:rFonts w:asci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/>
                      <w:lang w:val="en-US"/>
                    </w:rPr>
                    <m:t>-</m:t>
                  </m:r>
                  <m:r>
                    <w:rPr>
                      <w:rFonts w:ascii="Cambria Math"/>
                      <w:lang w:val="en-US"/>
                    </w:rPr>
                    <m:t>E</m:t>
                  </m:r>
                </m:e>
              </m:d>
            </m:e>
          </m:rad>
        </m:oMath>
      </m:oMathPara>
    </w:p>
    <w:p w14:paraId="1A9FE996" w14:textId="0119D649" w:rsidR="00F01A75" w:rsidRDefault="003E2990" w:rsidP="00F01A75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From the continuity conditions of </w:t>
      </w:r>
      <m:oMath>
        <m:r>
          <w:rPr>
            <w:rFonts w:ascii="Cambria Math" w:hAnsi="Cambria Math"/>
          </w:rPr>
          <m:t>ψ</m:t>
        </m:r>
      </m:oMath>
      <w:r>
        <w:rPr>
          <w:rFonts w:ascii="Times New Roman" w:hAnsi="Times New Roman" w:cs="Times New Roman"/>
          <w:iCs/>
          <w:lang w:val="en-US"/>
        </w:rPr>
        <w:t xml:space="preserve"> and </w:t>
      </w:r>
      <m:oMath>
        <m:r>
          <w:rPr>
            <w:rFonts w:ascii="Cambria Math" w:hAnsi="Cambria Math"/>
          </w:rPr>
          <m:t>ψ'</m:t>
        </m:r>
      </m:oMath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iCs/>
          <w:lang w:val="en-US"/>
        </w:rPr>
        <w:t xml:space="preserve"> calculate the coefficients</w:t>
      </w:r>
      <w:r w:rsidR="00D3071E">
        <w:rPr>
          <w:rFonts w:ascii="Times New Roman" w:hAnsi="Times New Roman" w:cs="Times New Roman"/>
          <w:iCs/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T,R</m:t>
        </m:r>
      </m:oMath>
      <w:r w:rsidR="00AA1256">
        <w:rPr>
          <w:rFonts w:ascii="Times New Roman" w:hAnsi="Times New Roman" w:cs="Times New Roman"/>
          <w:lang w:val="en-US"/>
        </w:rPr>
        <w:t xml:space="preserve"> and the proba</w:t>
      </w:r>
      <w:r w:rsidR="005223F9">
        <w:rPr>
          <w:rFonts w:ascii="Times New Roman" w:hAnsi="Times New Roman" w:cs="Times New Roman"/>
          <w:lang w:val="en-US"/>
        </w:rPr>
        <w:t xml:space="preserve">bility density as a function of </w:t>
      </w:r>
      <m:oMath>
        <m:r>
          <w:rPr>
            <w:rFonts w:ascii="Cambria Math"/>
            <w:lang w:val="en-US"/>
          </w:rPr>
          <m:t>x</m:t>
        </m:r>
      </m:oMath>
      <w:r w:rsidR="005223F9">
        <w:rPr>
          <w:rFonts w:ascii="Times New Roman" w:hAnsi="Times New Roman" w:cs="Times New Roman"/>
          <w:lang w:val="en-US"/>
        </w:rPr>
        <w:t xml:space="preserve"> in </w:t>
      </w:r>
      <m:oMath>
        <m:r>
          <w:rPr>
            <w:rFonts w:ascii="Cambria Math"/>
            <w:lang w:val="en-US"/>
          </w:rPr>
          <m:t>x&gt;0</m:t>
        </m:r>
      </m:oMath>
      <w:r>
        <w:rPr>
          <w:rFonts w:ascii="Times New Roman" w:hAnsi="Times New Roman" w:cs="Times New Roman" w:hint="eastAsia"/>
          <w:lang w:val="en-US"/>
        </w:rPr>
        <w:t>.</w:t>
      </w:r>
      <w:r w:rsidR="005C45E8">
        <w:rPr>
          <w:rFonts w:ascii="Times New Roman" w:hAnsi="Times New Roman" w:cs="Times New Roman"/>
          <w:lang w:val="en-US"/>
        </w:rPr>
        <w:t xml:space="preserve"> </w:t>
      </w:r>
      <w:r w:rsidR="005223F9">
        <w:rPr>
          <w:rFonts w:ascii="Times New Roman" w:hAnsi="Times New Roman" w:cs="Times New Roman"/>
          <w:lang w:val="en-US"/>
        </w:rPr>
        <w:t>(20)</w:t>
      </w:r>
    </w:p>
    <w:p w14:paraId="573E5D33" w14:textId="36AF70EA" w:rsidR="00E3176D" w:rsidRPr="00637259" w:rsidRDefault="00E3176D" w:rsidP="00F01A75">
      <w:pPr>
        <w:pStyle w:val="ListParagraph"/>
        <w:spacing w:line="360" w:lineRule="auto"/>
        <w:ind w:left="714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Hint:</w:t>
      </w:r>
      <w:r w:rsidR="00637259">
        <w:rPr>
          <w:rFonts w:ascii="Times New Roman" w:hAnsi="Times New Roman" w:cs="Times New Roman"/>
          <w:lang w:val="en-US"/>
        </w:rPr>
        <w:t xml:space="preserve">  </w:t>
      </w:r>
      <w:r w:rsidR="00637259">
        <w:rPr>
          <w:rFonts w:ascii="Times New Roman" w:hAnsi="Times New Roman" w:cs="Times New Roman" w:hint="eastAsia"/>
          <w:lang w:val="en-US"/>
        </w:rPr>
        <w:t>解答應可化簡表示為與參數例如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0</m:t>
            </m:r>
          </m:sub>
        </m:sSub>
      </m:oMath>
      <w:r w:rsidR="00637259">
        <w:rPr>
          <w:rFonts w:ascii="Times New Roman" w:hAnsi="Times New Roman" w:cs="Times New Roman" w:hint="eastAsia"/>
          <w:lang w:val="en-US"/>
        </w:rPr>
        <w:t>無關的形式。</w:t>
      </w:r>
    </w:p>
    <w:p w14:paraId="78636CCD" w14:textId="77777777" w:rsidR="009A74A8" w:rsidRDefault="009A74A8" w:rsidP="00F01A75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</w:p>
    <w:p w14:paraId="6BF97525" w14:textId="21536A92" w:rsidR="00AA1256" w:rsidRDefault="00AC35B0" w:rsidP="00AA1256">
      <w:pPr>
        <w:pStyle w:val="ListParagraph"/>
        <w:spacing w:line="360" w:lineRule="auto"/>
        <w:ind w:left="714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 w:hint="eastAsia"/>
          <w:lang w:val="en-US"/>
        </w:rPr>
        <w:t>解答：</w:t>
      </w:r>
      <w:r w:rsidR="00AA1256">
        <w:rPr>
          <w:rFonts w:ascii="Times New Roman" w:hAnsi="Times New Roman" w:cs="Times New Roman"/>
          <w:lang w:val="en-US"/>
        </w:rPr>
        <w:t xml:space="preserve">Since </w:t>
      </w:r>
      <m:oMath>
        <m:r>
          <w:rPr>
            <w:rFonts w:ascii="Cambria Math" w:hAnsi="Cambria Math" w:cs="Times New Roman"/>
            <w:lang w:val="en-US"/>
          </w:rPr>
          <m:t>E=</m:t>
        </m:r>
        <m:f>
          <m:f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2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0</m:t>
            </m:r>
          </m:sub>
        </m:sSub>
      </m:oMath>
      <w:r w:rsidR="00AA1256">
        <w:rPr>
          <w:rFonts w:ascii="Times New Roman" w:hAnsi="Times New Roman" w:cs="Times New Roman"/>
          <w:iCs/>
          <w:lang w:val="en-US"/>
        </w:rPr>
        <w:t xml:space="preserve">, </w:t>
      </w:r>
      <w:r w:rsidR="00AA1256">
        <w:rPr>
          <w:rFonts w:ascii="Times New Roman" w:hAnsi="Times New Roman" w:cs="Times New Roman"/>
          <w:lang w:val="en-US"/>
        </w:rPr>
        <w:t xml:space="preserve">we know </w:t>
      </w:r>
      <m:oMath>
        <m:r>
          <w:rPr>
            <w:rFonts w:ascii="Cambria Math" w:hAnsi="Times New Roman" w:cs="Times New Roman"/>
            <w:lang w:val="en-US"/>
          </w:rPr>
          <m:t>k=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iCs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lang w:val="en-US"/>
                  </w:rPr>
                  <m:t>2mE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lang w:val="en-US"/>
                      </w:rPr>
                      <m:t>ℏ</m:t>
                    </m:r>
                  </m:e>
                  <m:sup>
                    <m:r>
                      <w:rPr>
                        <w:rFonts w:ascii="Cambria Math" w:hAnsi="Times New Roman" w:cs="Times New Roman"/>
                        <w:lang w:val="en-US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hAnsi="Cambria Math" w:cs="Times New Roman"/>
            <w:lang w:val="en-US"/>
          </w:rPr>
          <m:t>=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iCs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lang w:val="en-US"/>
                  </w:rPr>
                  <m:t>m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lang w:val="en-US"/>
                      </w:rPr>
                      <m:t>ℏ</m:t>
                    </m:r>
                  </m:e>
                  <m:sup>
                    <m:r>
                      <w:rPr>
                        <w:rFonts w:ascii="Cambria Math" w:hAnsi="Times New Roman" w:cs="Times New Roman"/>
                        <w:lang w:val="en-US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 w:hint="eastAsia"/>
            <w:lang w:val="en-US"/>
          </w:rPr>
          <m:t>κ</m:t>
        </m:r>
        <m:r>
          <w:rPr>
            <w:rFonts w:ascii="Cambria Math" w:hAnsi="Cambria Math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iCs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/>
                    <w:lang w:val="en-US"/>
                  </w:rPr>
                  <m:t>2m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lang w:val="en-US"/>
                      </w:rPr>
                      <m:t>ℏ</m:t>
                    </m:r>
                  </m:e>
                  <m:sup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sup>
                </m:sSup>
              </m:den>
            </m:f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/>
                    <w:lang w:val="en-US"/>
                  </w:rPr>
                  <m:t>-</m:t>
                </m:r>
                <m:r>
                  <w:rPr>
                    <w:rFonts w:ascii="Cambria Math"/>
                    <w:lang w:val="en-US"/>
                  </w:rPr>
                  <m:t>E</m:t>
                </m:r>
              </m:e>
            </m:d>
          </m:e>
        </m:rad>
      </m:oMath>
      <w:r w:rsidR="00AA1256">
        <w:rPr>
          <w:rFonts w:ascii="Times New Roman" w:hAnsi="Times New Roman" w:cs="Times New Roman" w:hint="eastAsia"/>
          <w:iCs/>
          <w:lang w:val="en-US"/>
        </w:rPr>
        <w:t>。</w:t>
      </w:r>
    </w:p>
    <w:p w14:paraId="30597B53" w14:textId="1F3C6B9F" w:rsidR="00AA1256" w:rsidRDefault="00AA1256" w:rsidP="00AA1256">
      <w:pPr>
        <w:pStyle w:val="ListParagraph"/>
        <w:spacing w:line="360" w:lineRule="auto"/>
        <w:ind w:left="714"/>
        <w:rPr>
          <w:rFonts w:ascii="Times New Roman" w:hAnsi="Times New Roman" w:cs="Times New Roman"/>
          <w:iCs/>
          <w:lang w:val="en-US"/>
        </w:rPr>
      </w:pPr>
      <w:r w:rsidRPr="00AA1256">
        <w:rPr>
          <w:rFonts w:ascii="Times New Roman" w:hAnsi="Times New Roman" w:cs="Times New Roman" w:hint="eastAsia"/>
        </w:rPr>
        <w:t>要求</w:t>
      </w:r>
      <m:oMath>
        <m:r>
          <w:rPr>
            <w:rFonts w:ascii="Cambria Math" w:hAnsi="Cambria Math" w:cs="Times New Roman"/>
          </w:rPr>
          <m:t>ψ</m:t>
        </m:r>
      </m:oMath>
      <w:r w:rsidRPr="00AA1256">
        <w:rPr>
          <w:rFonts w:ascii="Times New Roman" w:hAnsi="Times New Roman" w:cs="Times New Roman" w:hint="eastAsia"/>
        </w:rPr>
        <w:t>及</w:t>
      </w:r>
      <m:oMath>
        <m:r>
          <w:rPr>
            <w:rFonts w:ascii="Cambria Math" w:hAnsi="Cambria Math" w:cs="Times New Roman"/>
          </w:rPr>
          <m:t>ψ</m:t>
        </m:r>
        <m:r>
          <w:rPr>
            <w:rFonts w:ascii="Cambria Math" w:hAnsi="Cambria Math" w:cs="Times New Roman"/>
            <w:lang w:val="en-US"/>
          </w:rPr>
          <m:t>'</m:t>
        </m:r>
      </m:oMath>
      <w:r w:rsidRPr="00AA1256">
        <w:rPr>
          <w:rFonts w:ascii="Times New Roman" w:hAnsi="Times New Roman" w:cs="Times New Roman" w:hint="eastAsia"/>
        </w:rPr>
        <w:t>在邊界原點連續</w:t>
      </w:r>
      <w:r>
        <w:rPr>
          <w:rFonts w:ascii="Times New Roman" w:hAnsi="Times New Roman" w:cs="Times New Roman" w:hint="eastAsia"/>
          <w:iCs/>
          <w:lang w:val="en-US"/>
        </w:rPr>
        <w:t>：</w:t>
      </w:r>
    </w:p>
    <w:p w14:paraId="785B43B2" w14:textId="73DCF458" w:rsidR="00AA1256" w:rsidRPr="00AA1256" w:rsidRDefault="00AA1256" w:rsidP="00AA1256">
      <w:pPr>
        <w:pStyle w:val="ListParagraph"/>
        <w:spacing w:line="360" w:lineRule="auto"/>
        <w:ind w:left="714"/>
        <w:rPr>
          <w:iCs/>
          <w:lang w:val="en-US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1+R=T</m:t>
          </m:r>
        </m:oMath>
      </m:oMathPara>
    </w:p>
    <w:p w14:paraId="150E0253" w14:textId="339FEB5A" w:rsidR="00AA1256" w:rsidRPr="00AA1256" w:rsidRDefault="00AA1256" w:rsidP="00AA1256">
      <w:pPr>
        <w:pStyle w:val="ListParagraph"/>
        <w:spacing w:line="360" w:lineRule="auto"/>
        <w:ind w:left="714"/>
        <w:rPr>
          <w:iCs/>
          <w:lang w:val="en-US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k-kR=iκT</m:t>
          </m:r>
        </m:oMath>
      </m:oMathPara>
    </w:p>
    <w:p w14:paraId="5C7450DE" w14:textId="19149E16" w:rsidR="00AA1256" w:rsidRPr="00AA1256" w:rsidRDefault="00AA1256" w:rsidP="00AA1256">
      <w:pPr>
        <w:pStyle w:val="ListParagraph"/>
        <w:spacing w:line="360" w:lineRule="auto"/>
        <w:ind w:left="714"/>
        <w:rPr>
          <w:rFonts w:ascii="Cambria Math" w:hAnsi="Cambria Math"/>
          <w:i/>
          <w:iCs/>
          <w:lang w:val="en-US"/>
        </w:rPr>
      </w:pPr>
      <w:r>
        <w:rPr>
          <w:rFonts w:hint="eastAsia"/>
          <w:iCs/>
          <w:lang w:val="en-US"/>
        </w:rPr>
        <w:t>第二式可以簡化為：</w:t>
      </w:r>
      <w:r w:rsidRPr="00AA1256">
        <w:rPr>
          <w:rFonts w:ascii="Cambria Math" w:hAnsi="Cambria Math"/>
          <w:i/>
          <w:iCs/>
          <w:lang w:val="en-US"/>
        </w:rPr>
        <w:br/>
      </w:r>
      <m:oMathPara>
        <m:oMath>
          <m:r>
            <w:rPr>
              <w:rFonts w:ascii="Cambria Math" w:hAnsi="Cambria Math"/>
              <w:lang w:val="en-US"/>
            </w:rPr>
            <m:t>1</m:t>
          </m:r>
          <m:r>
            <w:rPr>
              <w:rFonts w:ascii="Cambria Math" w:hAnsi="Cambria Math" w:cs="Cambria Math"/>
              <w:lang w:val="en-US"/>
            </w:rPr>
            <m:t>-</m:t>
          </m:r>
          <m:r>
            <w:rPr>
              <w:rFonts w:ascii="Cambria Math" w:hAnsi="Cambria Math"/>
              <w:lang w:val="en-US"/>
            </w:rPr>
            <m:t>R=iT</m:t>
          </m:r>
        </m:oMath>
      </m:oMathPara>
    </w:p>
    <w:p w14:paraId="7094B0DD" w14:textId="18211232" w:rsidR="00AA1256" w:rsidRPr="00AA1256" w:rsidRDefault="00AA1256" w:rsidP="00AA1256">
      <w:pPr>
        <w:pStyle w:val="ListParagraph"/>
        <w:spacing w:line="360" w:lineRule="auto"/>
        <w:ind w:left="714"/>
        <w:rPr>
          <w:lang w:val="en-US"/>
        </w:rPr>
      </w:pPr>
      <w:r w:rsidRPr="00AA1256">
        <w:rPr>
          <w:rFonts w:ascii="Cambria Math" w:hAnsi="Cambria Math" w:hint="eastAsia"/>
          <w:lang w:val="en-US"/>
        </w:rPr>
        <w:t>解出：</w:t>
      </w:r>
    </w:p>
    <w:p w14:paraId="7E96C1F6" w14:textId="098ED613" w:rsidR="00AA1256" w:rsidRPr="00AA1256" w:rsidRDefault="00AA1256" w:rsidP="00AA1256">
      <w:pPr>
        <w:pStyle w:val="ListParagraph"/>
        <w:spacing w:line="360" w:lineRule="auto"/>
        <w:ind w:left="714"/>
        <w:rPr>
          <w:iCs/>
          <w:lang w:val="en-US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T=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lang w:val="en-US"/>
                </w:rPr>
                <m:t>1+i</m:t>
              </m:r>
            </m:den>
          </m:f>
        </m:oMath>
      </m:oMathPara>
    </w:p>
    <w:p w14:paraId="16E50798" w14:textId="57BDADF9" w:rsidR="00AA1256" w:rsidRPr="00AA1256" w:rsidRDefault="00AA1256" w:rsidP="00AA1256">
      <w:pPr>
        <w:pStyle w:val="ListParagraph"/>
        <w:spacing w:line="360" w:lineRule="auto"/>
        <w:ind w:left="714"/>
        <w:rPr>
          <w:iCs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R=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1-i</m:t>
              </m:r>
            </m:num>
            <m:den>
              <m:r>
                <w:rPr>
                  <w:rFonts w:ascii="Cambria Math" w:hAnsi="Cambria Math"/>
                  <w:lang w:val="en-US"/>
                </w:rPr>
                <m:t>1+i</m:t>
              </m:r>
            </m:den>
          </m:f>
        </m:oMath>
      </m:oMathPara>
    </w:p>
    <w:p w14:paraId="47B73D7E" w14:textId="62546BC3" w:rsidR="00AA1256" w:rsidRPr="00AA1256" w:rsidRDefault="005223F9" w:rsidP="00AA1256">
      <w:pPr>
        <w:pStyle w:val="ListParagraph"/>
        <w:spacing w:line="360" w:lineRule="auto"/>
        <w:ind w:left="714"/>
        <w:rPr>
          <w:iCs/>
        </w:rPr>
      </w:pPr>
      <w:r>
        <w:rPr>
          <w:rFonts w:ascii="Times New Roman" w:hAnsi="Times New Roman" w:cs="Times New Roman"/>
          <w:lang w:val="en-US"/>
        </w:rPr>
        <w:t xml:space="preserve">In </w:t>
      </w:r>
      <m:oMath>
        <m:r>
          <w:rPr>
            <w:rFonts w:ascii="Cambria Math"/>
            <w:lang w:val="en-US"/>
          </w:rPr>
          <m:t>x&gt;0</m:t>
        </m:r>
      </m:oMath>
      <w:r>
        <w:rPr>
          <w:rFonts w:ascii="Times New Roman" w:hAnsi="Times New Roman" w:cs="Times New Roman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  <w:lang w:val="en-US"/>
              </w:rPr>
              <m:t>E</m:t>
            </m:r>
          </m:sub>
        </m:sSub>
        <m:r>
          <w:rPr>
            <w:rFonts w:ascii="Cambria Math" w:hAnsi="Cambria Math"/>
            <w:lang w:val="en-US"/>
          </w:rPr>
          <m:t>=T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-κx</m:t>
            </m:r>
          </m:sup>
        </m:sSup>
      </m:oMath>
      <w:r>
        <w:rPr>
          <w:rFonts w:ascii="Times New Roman" w:hAnsi="Times New Roman" w:cs="Times New Roman"/>
          <w:iCs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The probability density equals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</m:d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-2κx</m:t>
            </m:r>
          </m:sup>
        </m:sSup>
        <m:r>
          <w:rPr>
            <w:rFonts w:ascii="Cambria Math" w:hAnsi="Cambria Math" w:cs="Times New Roman"/>
            <w:lang w:val="en-US"/>
          </w:rPr>
          <m:t>=2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-2κx</m:t>
            </m:r>
          </m:sup>
        </m:sSup>
      </m:oMath>
      <w:r>
        <w:rPr>
          <w:rFonts w:ascii="Times New Roman" w:hAnsi="Times New Roman" w:cs="Times New Roman"/>
          <w:iCs/>
          <w:lang w:val="en-US"/>
        </w:rPr>
        <w:t>.</w:t>
      </w:r>
    </w:p>
    <w:p w14:paraId="51ACFD73" w14:textId="604102AA" w:rsidR="00AC35B0" w:rsidRPr="00AA1256" w:rsidRDefault="00AC35B0" w:rsidP="006B1EE4">
      <w:pPr>
        <w:pStyle w:val="ListParagraph"/>
        <w:spacing w:line="360" w:lineRule="auto"/>
        <w:ind w:left="714"/>
        <w:rPr>
          <w:rFonts w:ascii="Times New Roman" w:hAnsi="Times New Roman" w:cs="Times New Roman"/>
          <w:iCs/>
        </w:rPr>
      </w:pPr>
    </w:p>
    <w:p w14:paraId="5B71D3FC" w14:textId="77777777" w:rsidR="004E65B9" w:rsidRPr="004E65B9" w:rsidRDefault="004E65B9" w:rsidP="004E65B9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496E70EF" w14:textId="6A889947" w:rsidR="00F02885" w:rsidRPr="00F02885" w:rsidRDefault="004C083A" w:rsidP="00F3672B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rPr>
          <w:rFonts w:ascii="Times New Roman" w:hAnsi="Times New Roman" w:cs="Times New Roman"/>
          <w:lang w:val="en-US"/>
        </w:rPr>
        <w:t xml:space="preserve">Calculate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</w:rPr>
                  <m:t>z</m:t>
                </m:r>
              </m:sub>
            </m:sSub>
            <m:r>
              <w:rPr>
                <w:rFonts w:ascii="Cambria Math" w:hAnsi="Cambria Math" w:cs="Times New Roman"/>
              </w:rPr>
              <m:t>,x</m:t>
            </m:r>
          </m:e>
        </m:d>
      </m:oMath>
      <w:r>
        <w:rPr>
          <w:rFonts w:ascii="Times New Roman" w:hAnsi="Times New Roman" w:cs="Times New Roman"/>
          <w:lang w:val="en-US"/>
        </w:rPr>
        <w:t xml:space="preserve"> and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</w:rPr>
                  <m:t>z</m:t>
                </m:r>
              </m:sub>
            </m:sSub>
            <m:r>
              <w:rPr>
                <w:rFonts w:ascii="Cambria Math" w:hAnsi="Cambria Math" w:cs="Times New Roman"/>
              </w:rPr>
              <m:t>,y</m:t>
            </m:r>
          </m:e>
        </m:d>
      </m:oMath>
      <w:r w:rsidR="00F02885">
        <w:rPr>
          <w:rFonts w:ascii="Times New Roman" w:hAnsi="Times New Roman" w:cs="Times New Roman"/>
          <w:lang w:val="en-US"/>
        </w:rPr>
        <w:t xml:space="preserve">.  </w:t>
      </w:r>
      <w:r w:rsidR="005223F9">
        <w:rPr>
          <w:rFonts w:ascii="Times New Roman" w:hAnsi="Times New Roman" w:cs="Times New Roman"/>
          <w:lang w:val="en-US"/>
        </w:rPr>
        <w:t>(15)</w:t>
      </w:r>
    </w:p>
    <w:p w14:paraId="6AE6DCC8" w14:textId="2BD981FA" w:rsidR="00F02885" w:rsidRDefault="00F02885" w:rsidP="00F02885">
      <w:pPr>
        <w:pStyle w:val="ListParagraph"/>
        <w:spacing w:line="360" w:lineRule="auto"/>
        <w:ind w:left="714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Hint:</w:t>
      </w:r>
      <w:r w:rsidRPr="00F02885">
        <w:rPr>
          <w:rFonts w:ascii="Cambria Math" w:eastAsia="PMingLiU" w:hAnsi="Cambria Math"/>
          <w:i/>
          <w:iCs/>
          <w:color w:val="000000" w:themeColor="text1"/>
          <w:kern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z</m:t>
            </m:r>
          </m:sub>
        </m:sSub>
        <m:r>
          <w:rPr>
            <w:rFonts w:ascii="Cambria Math" w:hAnsi="Cambria Math" w:cs="Times New Roman"/>
            <w:lang w:val="en-US"/>
          </w:rPr>
          <m:t>=x</m:t>
        </m:r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y</m:t>
            </m:r>
          </m:sub>
        </m:sSub>
        <m:r>
          <w:rPr>
            <w:rFonts w:ascii="Cambria Math" w:hAnsi="Cambria Math" w:cs="Times New Roman"/>
            <w:lang w:val="en-US"/>
          </w:rPr>
          <m:t>-y</m:t>
        </m:r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x</m:t>
            </m:r>
          </m:sub>
        </m:sSub>
      </m:oMath>
      <w:r w:rsidRPr="00F02885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x,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x</m:t>
                </m:r>
              </m:sub>
            </m:sSub>
          </m:e>
        </m:d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y,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y</m:t>
                </m:r>
              </m:sub>
            </m:sSub>
          </m:e>
        </m:d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z,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z</m:t>
                </m:r>
              </m:sub>
            </m:sSub>
          </m:e>
        </m:d>
        <m:r>
          <w:rPr>
            <w:rFonts w:ascii="Cambria Math" w:hAnsi="Cambria Math"/>
            <w:lang w:val="en-US"/>
          </w:rPr>
          <m:t>=iℏ</m:t>
        </m:r>
      </m:oMath>
      <w:r>
        <w:rPr>
          <w:rFonts w:ascii="Times New Roman" w:hAnsi="Times New Roman" w:cs="Times New Roman"/>
          <w:iCs/>
          <w:lang w:val="en-US"/>
        </w:rPr>
        <w:t xml:space="preserve">.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AB,C</m:t>
            </m:r>
          </m:e>
        </m:d>
        <m:r>
          <w:rPr>
            <w:rFonts w:ascii="Cambria Math" w:hAnsi="Cambria Math"/>
            <w:lang w:val="en-US"/>
          </w:rPr>
          <m:t>=A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B,C</m:t>
            </m:r>
          </m:e>
        </m:d>
        <m:r>
          <w:rPr>
            <w:rFonts w:ascii="Cambria Math" w:hAnsi="Cambria Math"/>
            <w:lang w:val="en-US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A,C</m:t>
            </m:r>
          </m:e>
        </m:d>
        <m:r>
          <w:rPr>
            <w:rFonts w:ascii="Cambria Math" w:hAnsi="Cambria Math"/>
            <w:lang w:val="en-US"/>
          </w:rPr>
          <m:t>B</m:t>
        </m:r>
      </m:oMath>
      <w:r>
        <w:rPr>
          <w:rFonts w:ascii="Times New Roman" w:hAnsi="Times New Roman" w:cs="Times New Roman"/>
          <w:iCs/>
          <w:lang w:val="en-US"/>
        </w:rPr>
        <w:t>.</w:t>
      </w:r>
    </w:p>
    <w:p w14:paraId="525C16E1" w14:textId="77777777" w:rsidR="009A74A8" w:rsidRPr="00F02885" w:rsidRDefault="009A74A8" w:rsidP="00F02885">
      <w:pPr>
        <w:pStyle w:val="ListParagraph"/>
        <w:spacing w:line="360" w:lineRule="auto"/>
        <w:ind w:left="714"/>
        <w:rPr>
          <w:iCs/>
        </w:rPr>
      </w:pPr>
    </w:p>
    <w:p w14:paraId="2059E0E9" w14:textId="6DC84B6F" w:rsidR="00EF714A" w:rsidRDefault="00F3672B" w:rsidP="00F3672B">
      <w:pPr>
        <w:spacing w:line="360" w:lineRule="auto"/>
        <w:ind w:left="714"/>
      </w:pPr>
      <w:r w:rsidRPr="006654E7">
        <w:rPr>
          <w:rFonts w:hint="eastAsia"/>
        </w:rPr>
        <w:t>解答：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</w:rPr>
                  <m:t>z</m:t>
                </m:r>
              </m:sub>
            </m:sSub>
            <m:r>
              <w:rPr>
                <w:rFonts w:ascii="Cambria Math" w:hAnsi="Cambria Math" w:cs="Times New Roman"/>
              </w:rPr>
              <m:t>,x</m:t>
            </m:r>
          </m:e>
        </m:d>
        <m:r>
          <w:rPr>
            <w:rFonts w:ascii="Cambria Math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y</m:t>
                </m:r>
              </m:sub>
            </m:sSub>
            <m:r>
              <w:rPr>
                <w:rFonts w:ascii="Cambria Math" w:hAnsi="Cambria Math" w:cs="Times New Roman"/>
              </w:rPr>
              <m:t>-y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x</m:t>
                </m:r>
              </m:sub>
            </m:sSub>
            <m:r>
              <w:rPr>
                <w:rFonts w:ascii="Cambria Math" w:hAnsi="Cambria Math" w:cs="Times New Roman"/>
              </w:rPr>
              <m:t>,x</m:t>
            </m:r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y</m:t>
                </m:r>
              </m:sub>
            </m:sSub>
            <m:r>
              <w:rPr>
                <w:rFonts w:ascii="Cambria Math" w:hAnsi="Cambria Math" w:cs="Times New Roman"/>
              </w:rPr>
              <m:t>,x</m:t>
            </m:r>
          </m:e>
        </m:d>
        <m:r>
          <w:rPr>
            <w:rFonts w:ascii="Cambria Math" w:hAnsi="Cambria Math" w:cs="Times New Roman"/>
          </w:rPr>
          <m:t>-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y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x</m:t>
                </m:r>
              </m:sub>
            </m:sSub>
            <m:r>
              <w:rPr>
                <w:rFonts w:ascii="Cambria Math" w:hAnsi="Cambria Math" w:cs="Times New Roman"/>
              </w:rPr>
              <m:t>,x</m:t>
            </m:r>
          </m:e>
        </m:d>
        <m:r>
          <w:rPr>
            <w:rFonts w:ascii="Cambria Math" w:hAnsi="Cambria Math" w:cs="Times New Roman"/>
          </w:rPr>
          <m:t>=0-y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x</m:t>
                </m:r>
              </m:sub>
            </m:sSub>
            <m:r>
              <w:rPr>
                <w:rFonts w:ascii="Cambria Math" w:hAnsi="Cambria Math" w:cs="Times New Roman"/>
              </w:rPr>
              <m:t>,x</m:t>
            </m:r>
          </m:e>
        </m:d>
        <m:r>
          <w:rPr>
            <w:rFonts w:ascii="Cambria Math" w:hAnsi="Cambria Math" w:cs="Times New Roman"/>
          </w:rPr>
          <m:t>=iℏy</m:t>
        </m:r>
      </m:oMath>
    </w:p>
    <w:p w14:paraId="2F3B692D" w14:textId="3802CEDF" w:rsidR="00F3672B" w:rsidRPr="00663B40" w:rsidRDefault="00000000" w:rsidP="00F3672B">
      <w:pPr>
        <w:spacing w:line="360" w:lineRule="auto"/>
        <w:ind w:left="714"/>
        <w:rPr>
          <w:i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z</m:t>
                  </m:r>
                </m:sub>
              </m:sSub>
              <m:r>
                <w:rPr>
                  <w:rFonts w:ascii="Cambria Math" w:hAnsi="Cambria Math" w:cs="Times New Roman"/>
                </w:rPr>
                <m:t>,y</m:t>
              </m:r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x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-y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</w:rPr>
                <m:t>,y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x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</w:rPr>
                <m:t>,y</m:t>
              </m:r>
            </m:e>
          </m:d>
          <m:r>
            <w:rPr>
              <w:rFonts w:ascii="Cambria Math" w:hAnsi="Cambria Math" w:cs="Times New Roman"/>
            </w:rPr>
            <m:t>-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y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</w:rPr>
                <m:t>,y</m:t>
              </m:r>
            </m:e>
          </m:d>
          <m:r>
            <w:rPr>
              <w:rFonts w:ascii="Cambria Math" w:hAnsi="Cambria Math" w:cs="Times New Roman"/>
            </w:rPr>
            <m:t>=</m:t>
          </m:r>
          <m:r>
            <w:rPr>
              <w:rFonts w:ascii="Cambria Math" w:hAnsi="Cambria Math" w:cs="Times New Roman"/>
              <w:lang w:val="en-US"/>
            </w:rPr>
            <m:t>x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</w:rPr>
                <m:t>,y</m:t>
              </m:r>
            </m:e>
          </m:d>
          <m:r>
            <w:rPr>
              <w:rFonts w:ascii="Cambria Math" w:hAnsi="Cambria Math" w:cs="Times New Roman"/>
            </w:rPr>
            <m:t>+0=-iℏx</m:t>
          </m:r>
        </m:oMath>
      </m:oMathPara>
    </w:p>
    <w:p w14:paraId="5EC70A11" w14:textId="77777777" w:rsidR="00663B40" w:rsidRPr="00F3672B" w:rsidRDefault="00663B40" w:rsidP="00F3672B">
      <w:pPr>
        <w:spacing w:line="360" w:lineRule="auto"/>
        <w:ind w:left="714"/>
        <w:rPr>
          <w:i/>
          <w:lang w:val="en-US"/>
        </w:rPr>
      </w:pPr>
    </w:p>
    <w:p w14:paraId="7A4E3FFE" w14:textId="52CABCF8" w:rsidR="00B13D6E" w:rsidRPr="006C2831" w:rsidRDefault="005639C7" w:rsidP="005639C7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In class</w:t>
      </w:r>
      <w:r w:rsidR="00CD10C1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we use the eigenstates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z,</m:t>
            </m:r>
            <m:d>
              <m:dPr>
                <m:begChr m:val=""/>
                <m:endChr m:val="⟩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↑</m:t>
                </m:r>
              </m:e>
            </m:d>
          </m:e>
        </m:d>
        <m:r>
          <w:rPr>
            <w:rFonts w:ascii="Cambria Math" w:hAnsi="Cambria Math" w:cs="Times New Roman"/>
            <w:lang w:val="en-US"/>
          </w:rPr>
          <m:t xml:space="preserve">, 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z,</m:t>
            </m:r>
            <m:d>
              <m:dPr>
                <m:begChr m:val=""/>
                <m:endChr m:val="⟩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↓</m:t>
                </m:r>
              </m:e>
            </m:d>
          </m:e>
        </m:d>
      </m:oMath>
      <w:r w:rsidR="003C10A1" w:rsidRPr="003C10A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of the spin operator in </w:t>
      </w:r>
      <m:oMath>
        <m:r>
          <w:rPr>
            <w:rFonts w:ascii="Cambria Math" w:hAnsi="Cambria Math" w:cs="Times New Roman"/>
            <w:lang w:val="en-US"/>
          </w:rPr>
          <m:t xml:space="preserve">z </m:t>
        </m:r>
      </m:oMath>
      <w:r>
        <w:rPr>
          <w:rFonts w:ascii="Times New Roman" w:hAnsi="Times New Roman" w:cs="Times New Roman"/>
          <w:lang w:val="en-US"/>
        </w:rPr>
        <w:t xml:space="preserve">direction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z</m:t>
            </m:r>
          </m:sub>
        </m:sSub>
        <m:r>
          <w:rPr>
            <w:rFonts w:ascii="Cambria Math" w:hAnsi="Cambria Math" w:cs="Times New Roman"/>
            <w:lang w:val="en-US"/>
          </w:rPr>
          <m:t xml:space="preserve"> </m:t>
        </m:r>
      </m:oMath>
      <w:r>
        <w:rPr>
          <w:rFonts w:ascii="Times New Roman" w:hAnsi="Times New Roman" w:cs="Times New Roman"/>
          <w:lang w:val="en-US"/>
        </w:rPr>
        <w:t>as the bas</w:t>
      </w:r>
      <w:r w:rsidR="00F37456">
        <w:rPr>
          <w:rFonts w:ascii="Times New Roman" w:hAnsi="Times New Roman" w:cs="Times New Roman"/>
          <w:lang w:val="en-US"/>
        </w:rPr>
        <w:t>is</w:t>
      </w:r>
      <w:r>
        <w:rPr>
          <w:rFonts w:ascii="Times New Roman" w:hAnsi="Times New Roman" w:cs="Times New Roman"/>
          <w:lang w:val="en-US"/>
        </w:rPr>
        <w:t xml:space="preserve"> of the 2-dimensional vector space. </w:t>
      </w:r>
      <w:r w:rsidR="00CD10C1">
        <w:rPr>
          <w:rFonts w:ascii="Times New Roman" w:hAnsi="Times New Roman" w:cs="Times New Roman"/>
          <w:lang w:val="en-US"/>
        </w:rPr>
        <w:t>We can in fact construct t</w:t>
      </w:r>
      <w:r w:rsidR="00EF714A">
        <w:rPr>
          <w:rFonts w:ascii="Times New Roman" w:hAnsi="Times New Roman" w:cs="Times New Roman"/>
          <w:lang w:val="en-US"/>
        </w:rPr>
        <w:t xml:space="preserve">he </w:t>
      </w:r>
      <w:r>
        <w:rPr>
          <w:rFonts w:ascii="Times New Roman" w:hAnsi="Times New Roman" w:cs="Times New Roman"/>
          <w:lang w:val="en-US"/>
        </w:rPr>
        <w:t xml:space="preserve">spin operator </w:t>
      </w:r>
      <w:r w:rsidR="00EF714A">
        <w:rPr>
          <w:rFonts w:ascii="Times New Roman" w:hAnsi="Times New Roman" w:cs="Times New Roman"/>
          <w:lang w:val="en-US"/>
        </w:rPr>
        <w:t xml:space="preserve">pointing </w:t>
      </w:r>
      <w:r>
        <w:rPr>
          <w:rFonts w:ascii="Times New Roman" w:hAnsi="Times New Roman" w:cs="Times New Roman"/>
          <w:lang w:val="en-US"/>
        </w:rPr>
        <w:t xml:space="preserve">in </w:t>
      </w:r>
      <w:r w:rsidR="003C10A1">
        <w:rPr>
          <w:rFonts w:ascii="Times New Roman" w:hAnsi="Times New Roman" w:cs="Times New Roman"/>
          <w:lang w:val="en-US"/>
        </w:rPr>
        <w:t xml:space="preserve">any </w:t>
      </w:r>
      <w:r>
        <w:rPr>
          <w:rFonts w:ascii="Times New Roman" w:hAnsi="Times New Roman" w:cs="Times New Roman"/>
          <w:lang w:val="en-US"/>
        </w:rPr>
        <w:t xml:space="preserve">direction. For example,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ℏ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2</m:t>
                          </m:r>
                        </m:e>
                      </m:rad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2</m:t>
                          </m:r>
                        </m:e>
                      </m:rad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2</m:t>
                          </m:r>
                        </m:e>
                      </m:rad>
                    </m:den>
                  </m:f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2</m:t>
                          </m:r>
                        </m:e>
                      </m:rad>
                    </m:den>
                  </m:f>
                </m:e>
              </m:mr>
            </m:m>
          </m:e>
        </m:d>
      </m:oMath>
      <w:r>
        <w:rPr>
          <w:rFonts w:ascii="Times New Roman" w:hAnsi="Times New Roman" w:cs="Times New Roman"/>
          <w:lang w:val="en-US"/>
        </w:rPr>
        <w:t xml:space="preserve"> is the spin </w:t>
      </w:r>
      <w:r w:rsidR="005F5BF2">
        <w:rPr>
          <w:rFonts w:ascii="Times New Roman" w:hAnsi="Times New Roman" w:cs="Times New Roman"/>
          <w:lang w:val="en-US"/>
        </w:rPr>
        <w:t xml:space="preserve">pointing </w:t>
      </w:r>
      <w:r>
        <w:rPr>
          <w:rFonts w:ascii="Times New Roman" w:hAnsi="Times New Roman" w:cs="Times New Roman"/>
          <w:lang w:val="en-US"/>
        </w:rPr>
        <w:t xml:space="preserve">in the direction with </w:t>
      </w:r>
      <m:oMath>
        <m:r>
          <w:rPr>
            <w:rFonts w:ascii="Cambria Math" w:hAnsi="Cambria Math" w:cs="Times New Roman"/>
            <w:lang w:val="en-US"/>
          </w:rPr>
          <m:t>θ=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45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∘</m:t>
            </m:r>
          </m:sup>
        </m:sSup>
        <m:r>
          <w:rPr>
            <w:rFonts w:ascii="Cambria Math" w:hAnsi="Cambria Math" w:cs="Times New Roman"/>
            <w:lang w:val="en-US"/>
          </w:rPr>
          <m:t>, ϕ=0</m:t>
        </m:r>
      </m:oMath>
      <w:r>
        <w:rPr>
          <w:rFonts w:ascii="Times New Roman" w:hAnsi="Times New Roman" w:cs="Times New Roman" w:hint="eastAsia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 </w:t>
      </w:r>
      <w:r w:rsidR="006C2831">
        <w:rPr>
          <w:rFonts w:ascii="Times New Roman" w:hAnsi="Times New Roman" w:cs="Times New Roman"/>
          <w:lang w:val="en-US"/>
        </w:rPr>
        <w:t>T</w:t>
      </w:r>
      <w:r w:rsidR="00F95799">
        <w:rPr>
          <w:rFonts w:ascii="Times New Roman" w:hAnsi="Times New Roman" w:cs="Times New Roman"/>
          <w:lang w:val="en-US"/>
        </w:rPr>
        <w:t>he eigenvector</w:t>
      </w:r>
      <w:r w:rsidR="006C2831">
        <w:rPr>
          <w:rFonts w:ascii="Times New Roman" w:hAnsi="Times New Roman" w:cs="Times New Roman"/>
          <w:lang w:val="en-US"/>
        </w:rPr>
        <w:t>s</w:t>
      </w:r>
      <w:r w:rsidR="00F95799">
        <w:rPr>
          <w:rFonts w:ascii="Times New Roman" w:hAnsi="Times New Roman" w:cs="Times New Roman"/>
          <w:lang w:val="en-US"/>
        </w:rPr>
        <w:t xml:space="preserve"> of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n</m:t>
            </m:r>
          </m:sub>
        </m:sSub>
      </m:oMath>
      <w:r w:rsidR="006C2831">
        <w:rPr>
          <w:rFonts w:ascii="Times New Roman" w:hAnsi="Times New Roman" w:cs="Times New Roman"/>
          <w:lang w:val="en-US"/>
        </w:rPr>
        <w:t>, e</w:t>
      </w:r>
      <w:r>
        <w:rPr>
          <w:rFonts w:ascii="Times New Roman" w:hAnsi="Times New Roman" w:cs="Times New Roman"/>
          <w:lang w:val="en-US"/>
        </w:rPr>
        <w:t>xpress</w:t>
      </w:r>
      <w:r w:rsidR="006C2831">
        <w:rPr>
          <w:rFonts w:ascii="Times New Roman" w:hAnsi="Times New Roman" w:cs="Times New Roman"/>
          <w:lang w:val="en-US"/>
        </w:rPr>
        <w:t>ed</w:t>
      </w:r>
      <w:r>
        <w:rPr>
          <w:rFonts w:ascii="Times New Roman" w:hAnsi="Times New Roman" w:cs="Times New Roman"/>
          <w:lang w:val="en-US"/>
        </w:rPr>
        <w:t xml:space="preserve"> </w:t>
      </w:r>
      <w:r w:rsidR="003C10A1">
        <w:rPr>
          <w:rFonts w:ascii="Times New Roman" w:hAnsi="Times New Roman" w:cs="Times New Roman"/>
          <w:lang w:val="en-US"/>
        </w:rPr>
        <w:t>as column vector</w:t>
      </w:r>
      <w:r w:rsidR="004B4755">
        <w:rPr>
          <w:rFonts w:ascii="Times New Roman" w:hAnsi="Times New Roman" w:cs="Times New Roman"/>
          <w:lang w:val="en-US"/>
        </w:rPr>
        <w:t>s</w:t>
      </w:r>
      <w:r w:rsidR="003C10A1">
        <w:rPr>
          <w:rFonts w:ascii="Times New Roman" w:hAnsi="Times New Roman" w:cs="Times New Roman"/>
          <w:lang w:val="en-US"/>
        </w:rPr>
        <w:t xml:space="preserve"> in the bas</w:t>
      </w:r>
      <w:r w:rsidR="00CD10C1">
        <w:rPr>
          <w:rFonts w:ascii="Times New Roman" w:hAnsi="Times New Roman" w:cs="Times New Roman"/>
          <w:lang w:val="en-US"/>
        </w:rPr>
        <w:t>is</w:t>
      </w:r>
      <w:r w:rsidR="003C10A1">
        <w:rPr>
          <w:rFonts w:ascii="Times New Roman" w:hAnsi="Times New Roman" w:cs="Times New Roman"/>
          <w:lang w:val="en-US"/>
        </w:rPr>
        <w:t xml:space="preserve"> of </w:t>
      </w:r>
      <w:r w:rsidR="00F95799">
        <w:rPr>
          <w:rFonts w:ascii="Times New Roman" w:hAnsi="Times New Roman" w:cs="Times New Roman"/>
          <w:lang w:val="en-US"/>
        </w:rPr>
        <w:t xml:space="preserve">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z,</m:t>
            </m:r>
            <m:d>
              <m:dPr>
                <m:begChr m:val=""/>
                <m:endChr m:val="⟩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↑</m:t>
                </m:r>
              </m:e>
            </m:d>
          </m:e>
        </m:d>
        <m:r>
          <w:rPr>
            <w:rFonts w:ascii="Cambria Math" w:hAnsi="Cambria Math" w:cs="Times New Roman"/>
            <w:lang w:val="en-US"/>
          </w:rPr>
          <m:t xml:space="preserve">, 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z,</m:t>
            </m:r>
            <m:d>
              <m:dPr>
                <m:begChr m:val=""/>
                <m:endChr m:val="⟩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↓</m:t>
                </m:r>
              </m:e>
            </m:d>
          </m:e>
        </m:d>
      </m:oMath>
      <w:r w:rsidR="006C2831">
        <w:rPr>
          <w:rFonts w:ascii="Times New Roman" w:hAnsi="Times New Roman" w:cs="Times New Roman"/>
          <w:iCs/>
          <w:lang w:val="en-US"/>
        </w:rPr>
        <w:t xml:space="preserve">, are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n,</m:t>
            </m:r>
            <m:d>
              <m:dPr>
                <m:begChr m:val=""/>
                <m:endChr m:val="⟩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↑</m:t>
                </m:r>
              </m:e>
            </m:d>
          </m:e>
        </m:d>
        <m:r>
          <w:rPr>
            <w:rFonts w:ascii="Cambria Math" w:hAnsi="Cambria Math" w:cs="Times New Roman"/>
            <w:lang w:val="en-US"/>
          </w:rPr>
          <m:t>=</m:t>
        </m:r>
        <m:d>
          <m:d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 w:cs="Times New Roman"/>
            <w:lang w:val="en-US"/>
          </w:rPr>
          <m:t xml:space="preserve">, 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n,</m:t>
            </m:r>
            <m:d>
              <m:dPr>
                <m:begChr m:val=""/>
                <m:endChr m:val="⟩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↓</m:t>
                </m:r>
              </m:e>
            </m:d>
          </m:e>
        </m:d>
        <m:r>
          <w:rPr>
            <w:rFonts w:ascii="Cambria Math" w:hAnsi="Cambria Math" w:cs="Times New Roman"/>
            <w:lang w:val="en-US"/>
          </w:rPr>
          <m:t>=</m:t>
        </m:r>
        <m:d>
          <m:d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="006C2831">
        <w:rPr>
          <w:rFonts w:ascii="Times New Roman" w:hAnsi="Times New Roman" w:cs="Times New Roman"/>
          <w:iCs/>
          <w:lang w:val="en-US"/>
        </w:rPr>
        <w:t>.</w:t>
      </w:r>
    </w:p>
    <w:p w14:paraId="56767933" w14:textId="45E14617" w:rsidR="004B4755" w:rsidRDefault="006C2831" w:rsidP="006C2831">
      <w:pPr>
        <w:pStyle w:val="ListParagraph"/>
        <w:spacing w:line="360" w:lineRule="auto"/>
        <w:ind w:left="714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Calculate the coefficients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1,2</m:t>
            </m:r>
          </m:sub>
        </m:sSub>
      </m:oMath>
      <w:r>
        <w:rPr>
          <w:rFonts w:ascii="Times New Roman" w:hAnsi="Times New Roman" w:cs="Times New Roman"/>
          <w:iCs/>
          <w:lang w:val="en-US"/>
        </w:rPr>
        <w:t xml:space="preserve">. </w:t>
      </w:r>
      <w:r w:rsidR="004B4755">
        <w:rPr>
          <w:rFonts w:ascii="Times New Roman" w:hAnsi="Times New Roman" w:cs="Times New Roman"/>
          <w:iCs/>
          <w:lang w:val="en-US"/>
        </w:rPr>
        <w:t xml:space="preserve">Please normalize the coefficients so that </w:t>
      </w:r>
      <m:oMath>
        <m:sSubSup>
          <m:sSub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bSup>
        <m:r>
          <w:rPr>
            <w:rFonts w:ascii="Cambria Math" w:hAnsi="Cambria Math" w:cs="Times New Roman"/>
            <w:lang w:val="en-US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bSup>
        <m:r>
          <w:rPr>
            <w:rFonts w:ascii="Cambria Math" w:hAnsi="Cambria Math" w:cs="Times New Roman"/>
            <w:lang w:val="en-US"/>
          </w:rPr>
          <m:t>=1</m:t>
        </m:r>
      </m:oMath>
      <w:r w:rsidR="004B4755">
        <w:rPr>
          <w:rFonts w:ascii="Times New Roman" w:hAnsi="Times New Roman" w:cs="Times New Roman"/>
          <w:iCs/>
          <w:lang w:val="en-US"/>
        </w:rPr>
        <w:t>.</w:t>
      </w:r>
    </w:p>
    <w:p w14:paraId="72C24A40" w14:textId="27CE2F59" w:rsidR="006C2831" w:rsidRDefault="004B4755" w:rsidP="006C2831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When the electron is in </w:t>
      </w:r>
      <w:r w:rsidR="00CD10C1">
        <w:rPr>
          <w:rFonts w:ascii="Times New Roman" w:hAnsi="Times New Roman" w:cs="Times New Roman"/>
          <w:iCs/>
          <w:lang w:val="en-US"/>
        </w:rPr>
        <w:t xml:space="preserve">the state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n,</m:t>
            </m:r>
            <m:d>
              <m:dPr>
                <m:begChr m:val=""/>
                <m:endChr m:val="⟩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↑</m:t>
                </m:r>
              </m:e>
            </m:d>
          </m:e>
        </m:d>
        <m:r>
          <w:rPr>
            <w:rFonts w:ascii="Cambria Math" w:hAnsi="Cambria Math" w:cs="Times New Roman"/>
            <w:lang w:val="en-US"/>
          </w:rPr>
          <m:t xml:space="preserve">, </m:t>
        </m:r>
      </m:oMath>
      <w:r>
        <w:rPr>
          <w:rFonts w:ascii="Times New Roman" w:hAnsi="Times New Roman" w:cs="Times New Roman"/>
          <w:iCs/>
          <w:lang w:val="en-US"/>
        </w:rPr>
        <w:t xml:space="preserve">what is probability to find its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σ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z</m:t>
            </m:r>
          </m:sub>
        </m:sSub>
        <m:r>
          <w:rPr>
            <w:rFonts w:ascii="Cambria Math" w:hAnsi="Cambria Math" w:cs="Times New Roman"/>
            <w:lang w:val="en-US"/>
          </w:rPr>
          <m:t>=-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ℏ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2</m:t>
            </m:r>
          </m:den>
        </m:f>
      </m:oMath>
      <w:r>
        <w:rPr>
          <w:rFonts w:ascii="Times New Roman" w:hAnsi="Times New Roman" w:cs="Times New Roman"/>
          <w:lang w:val="en-US"/>
        </w:rPr>
        <w:t xml:space="preserve">? The eigenstate of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σ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x</m:t>
            </m:r>
          </m:sub>
        </m:sSub>
      </m:oMath>
      <w:r>
        <w:rPr>
          <w:rFonts w:ascii="Times New Roman" w:hAnsi="Times New Roman" w:cs="Times New Roman"/>
          <w:lang w:val="en-US"/>
        </w:rPr>
        <w:t xml:space="preserve"> with eigenvalue 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ℏ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2</m:t>
            </m:r>
          </m:den>
        </m:f>
      </m:oMath>
      <w:r>
        <w:rPr>
          <w:rFonts w:ascii="Times New Roman" w:hAnsi="Times New Roman" w:cs="Times New Roman"/>
          <w:lang w:val="en-US"/>
        </w:rPr>
        <w:t xml:space="preserve"> is</w:t>
      </w:r>
      <w:r w:rsidR="00471F6B">
        <w:rPr>
          <w:rFonts w:ascii="Times New Roman" w:hAnsi="Times New Roman" w:cs="Times New Roman"/>
          <w:lang w:val="en-US"/>
        </w:rPr>
        <w:t xml:space="preserve">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d>
              <m:dPr>
                <m:begChr m:val=""/>
                <m:endChr m:val="⟩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x,↑</m:t>
                </m:r>
              </m:e>
            </m:d>
            <m:r>
              <w:rPr>
                <w:rFonts w:ascii="Cambria Math" w:hAnsi="Cambria Math" w:cs="Times New Roman"/>
                <w:lang w:val="en-US"/>
              </w:rPr>
              <m:t>=</m:t>
            </m:r>
          </m:e>
        </m:d>
        <m:f>
          <m:f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e>
            </m:rad>
          </m:den>
        </m:f>
        <m:d>
          <m:d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iCs/>
          <w:lang w:val="en-US"/>
        </w:rPr>
        <w:t xml:space="preserve">. When the electron is in </w:t>
      </w:r>
      <w:r w:rsidR="00CD10C1">
        <w:rPr>
          <w:rFonts w:ascii="Times New Roman" w:hAnsi="Times New Roman" w:cs="Times New Roman"/>
          <w:iCs/>
          <w:lang w:val="en-US"/>
        </w:rPr>
        <w:t xml:space="preserve">the state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n,</m:t>
            </m:r>
            <m:d>
              <m:dPr>
                <m:begChr m:val=""/>
                <m:endChr m:val="⟩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↑</m:t>
                </m:r>
              </m:e>
            </m:d>
          </m:e>
        </m:d>
        <m:r>
          <w:rPr>
            <w:rFonts w:ascii="Cambria Math" w:hAnsi="Cambria Math" w:cs="Times New Roman"/>
            <w:lang w:val="en-US"/>
          </w:rPr>
          <m:t xml:space="preserve">, </m:t>
        </m:r>
      </m:oMath>
      <w:r>
        <w:rPr>
          <w:rFonts w:ascii="Times New Roman" w:hAnsi="Times New Roman" w:cs="Times New Roman"/>
          <w:iCs/>
          <w:lang w:val="en-US"/>
        </w:rPr>
        <w:t xml:space="preserve">what is probability to find its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σ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x</m:t>
            </m:r>
          </m:sub>
        </m:sSub>
        <m:r>
          <w:rPr>
            <w:rFonts w:ascii="Cambria Math" w:hAnsi="Cambria Math" w:cs="Times New Roman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ℏ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2</m:t>
            </m:r>
          </m:den>
        </m:f>
      </m:oMath>
      <w:r>
        <w:rPr>
          <w:rFonts w:ascii="Times New Roman" w:hAnsi="Times New Roman" w:cs="Times New Roman"/>
          <w:lang w:val="en-US"/>
        </w:rPr>
        <w:t>?</w:t>
      </w:r>
      <w:r w:rsidR="00471F6B">
        <w:rPr>
          <w:rFonts w:ascii="Times New Roman" w:hAnsi="Times New Roman" w:cs="Times New Roman"/>
          <w:lang w:val="en-US"/>
        </w:rPr>
        <w:t xml:space="preserve"> (25)</w:t>
      </w:r>
    </w:p>
    <w:p w14:paraId="696D9739" w14:textId="33BA869D" w:rsidR="00471F6B" w:rsidRDefault="00471F6B" w:rsidP="006C2831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eastAsia"/>
          <w:lang w:val="en-US"/>
        </w:rPr>
        <w:t>解答：</w:t>
      </w:r>
    </w:p>
    <w:p w14:paraId="15CB0AE8" w14:textId="5E0E56A9" w:rsidR="00471F6B" w:rsidRDefault="00471F6B" w:rsidP="006C2831">
      <w:pPr>
        <w:pStyle w:val="ListParagraph"/>
        <w:spacing w:line="360" w:lineRule="auto"/>
        <w:ind w:left="714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 w:hint="eastAsia"/>
          <w:lang w:val="en-US"/>
        </w:rPr>
        <w:t>找</w:t>
      </w:r>
      <m:oMath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2</m:t>
                          </m:r>
                        </m:e>
                      </m:rad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2</m:t>
                          </m:r>
                        </m:e>
                      </m:rad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2</m:t>
                          </m:r>
                        </m:e>
                      </m:rad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2</m:t>
                          </m:r>
                        </m:e>
                      </m:rad>
                    </m:den>
                  </m:f>
                </m:e>
              </m:mr>
            </m:m>
          </m:e>
        </m:d>
      </m:oMath>
      <w:r>
        <w:rPr>
          <w:rFonts w:ascii="Times New Roman" w:hAnsi="Times New Roman" w:cs="Times New Roman" w:hint="eastAsia"/>
          <w:lang w:val="en-US"/>
        </w:rPr>
        <w:t>的</w:t>
      </w:r>
      <w:r>
        <w:rPr>
          <w:rFonts w:ascii="Times New Roman" w:hAnsi="Times New Roman" w:cs="Times New Roman"/>
          <w:lang w:val="en-US"/>
        </w:rPr>
        <w:t xml:space="preserve">eigenvalues </w:t>
      </w:r>
      <m:oMath>
        <m:r>
          <w:rPr>
            <w:rFonts w:ascii="Cambria Math" w:hAnsi="Cambria Math" w:cs="Times New Roman"/>
            <w:lang w:val="en-US"/>
          </w:rPr>
          <m:t>λ</m:t>
        </m:r>
      </m:oMath>
      <w:r>
        <w:rPr>
          <w:rFonts w:ascii="Times New Roman" w:hAnsi="Times New Roman" w:cs="Times New Roman"/>
          <w:lang w:val="en-US"/>
        </w:rPr>
        <w:t xml:space="preserve">: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2</m:t>
                          </m:r>
                        </m:e>
                      </m:rad>
                    </m:den>
                  </m:f>
                  <m:r>
                    <w:rPr>
                      <w:rFonts w:ascii="Cambria Math" w:hAnsi="Cambria Math" w:cs="Times New Roman"/>
                      <w:lang w:val="en-US"/>
                    </w:rPr>
                    <m:t>-λ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2</m:t>
                          </m:r>
                        </m:e>
                      </m:rad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2</m:t>
                          </m:r>
                        </m:e>
                      </m:rad>
                    </m:den>
                  </m:f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2</m:t>
                          </m:r>
                        </m:e>
                      </m:rad>
                    </m:den>
                  </m:f>
                  <m:r>
                    <w:rPr>
                      <w:rFonts w:ascii="Cambria Math" w:hAnsi="Cambria Math" w:cs="Times New Roman"/>
                      <w:lang w:val="en-US"/>
                    </w:rPr>
                    <m:t>-λ</m:t>
                  </m:r>
                </m:e>
              </m:mr>
            </m:m>
          </m:e>
        </m:d>
        <m:r>
          <w:rPr>
            <w:rFonts w:ascii="Cambria Math" w:hAnsi="Cambria Math" w:cs="Times New Roman"/>
            <w:lang w:val="en-US"/>
          </w:rPr>
          <m:t>=0</m:t>
        </m:r>
      </m:oMath>
    </w:p>
    <w:p w14:paraId="5EA22336" w14:textId="4B70BFC6" w:rsidR="00471F6B" w:rsidRPr="00471F6B" w:rsidRDefault="00471F6B" w:rsidP="00471F6B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lang w:val="en-US"/>
                </w:rPr>
                <m:t>-λ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lang w:val="en-US"/>
                </w:rPr>
                <m:t>+λ</m:t>
              </m:r>
            </m:e>
          </m:d>
          <m:r>
            <w:rPr>
              <w:rFonts w:ascii="Cambria Math" w:hAnsi="Cambria Math" w:cs="Times New Roman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lang w:val="en-US"/>
            </w:rPr>
            <m:t>=0</m:t>
          </m:r>
        </m:oMath>
      </m:oMathPara>
    </w:p>
    <w:p w14:paraId="3F79EAB8" w14:textId="7F89534A" w:rsidR="00471F6B" w:rsidRPr="00471F6B" w:rsidRDefault="00000000" w:rsidP="00471F6B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λ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lang w:val="en-US"/>
            </w:rPr>
            <m:t>-1=0, λ=±1</m:t>
          </m:r>
        </m:oMath>
      </m:oMathPara>
    </w:p>
    <w:p w14:paraId="3E8DC279" w14:textId="13181484" w:rsidR="00471F6B" w:rsidRDefault="00471F6B" w:rsidP="00471F6B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eastAsia"/>
          <w:lang w:val="en-US"/>
        </w:rPr>
        <w:t>如預料，分別對應</w:t>
      </w:r>
      <w:r>
        <w:rPr>
          <w:rFonts w:ascii="Times New Roman" w:hAnsi="Times New Roman" w:cs="Times New Roman"/>
          <w:lang w:val="en-US"/>
        </w:rPr>
        <w:t xml:space="preserve">eigenvalues of </w:t>
      </w:r>
      <m:oMath>
        <m:sSub>
          <m:sSubPr>
            <m:ctrlPr>
              <w:rPr>
                <w:rFonts w:ascii="Cambria Math" w:hAnsi="Cambria Math" w:cs="Times New Roman" w:hint="eastAsia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σ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  <m:sub>
            <m:r>
              <w:rPr>
                <w:rFonts w:ascii="Cambria Math" w:hAnsi="Cambria Math" w:cs="Times New Roman"/>
                <w:lang w:val="en-US"/>
              </w:rPr>
              <m:t>n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sub>
        </m:sSub>
      </m:oMath>
      <w:r>
        <w:rPr>
          <w:rFonts w:ascii="Times New Roman" w:hAnsi="Times New Roman" w:cs="Times New Roman" w:hint="eastAsia"/>
          <w:lang w:val="en-US"/>
        </w:rPr>
        <w:t>：</w:t>
      </w:r>
      <m:oMath>
        <m:r>
          <w:rPr>
            <w:rFonts w:ascii="Cambria Math" w:hAnsi="Cambria Math" w:cs="Times New Roman"/>
            <w:lang w:val="en-US"/>
          </w:rPr>
          <m:t>±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ℏ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2</m:t>
            </m:r>
          </m:den>
        </m:f>
      </m:oMath>
      <w:r>
        <w:rPr>
          <w:rFonts w:ascii="Times New Roman" w:hAnsi="Times New Roman" w:cs="Times New Roman" w:hint="eastAsia"/>
          <w:lang w:val="en-US"/>
        </w:rPr>
        <w:t>。</w:t>
      </w:r>
    </w:p>
    <w:p w14:paraId="1DD7BD09" w14:textId="089C6889" w:rsidR="00471F6B" w:rsidRPr="00F3672B" w:rsidRDefault="00000000" w:rsidP="00471F6B">
      <w:pPr>
        <w:pStyle w:val="ListParagraph"/>
        <w:spacing w:line="360" w:lineRule="auto"/>
        <w:ind w:left="714"/>
        <w:rPr>
          <w:rFonts w:ascii="Times New Roman" w:hAnsi="Times New Roman" w:cs="Times New Roman"/>
          <w:i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ℏ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2</m:t>
            </m:r>
          </m:den>
        </m:f>
      </m:oMath>
      <w:r w:rsidR="00471F6B">
        <w:rPr>
          <w:rFonts w:ascii="Times New Roman" w:hAnsi="Times New Roman" w:cs="Times New Roman" w:hint="eastAsia"/>
          <w:lang w:val="en-US"/>
        </w:rPr>
        <w:t>對應</w:t>
      </w:r>
      <w:r w:rsidR="00471F6B">
        <w:rPr>
          <w:rFonts w:ascii="Times New Roman" w:hAnsi="Times New Roman" w:cs="Times New Roman"/>
          <w:lang w:val="en-US"/>
        </w:rPr>
        <w:t>eigenvector</w:t>
      </w:r>
      <w:r w:rsidR="00471F6B">
        <w:rPr>
          <w:rFonts w:ascii="Times New Roman" w:hAnsi="Times New Roman" w:cs="Times New Roman" w:hint="eastAsia"/>
          <w:lang w:val="en-US"/>
        </w:rPr>
        <w:t>滿足：</w:t>
      </w:r>
      <m:oMath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2</m:t>
                          </m:r>
                        </m:e>
                      </m:rad>
                    </m:den>
                  </m:f>
                  <m:r>
                    <w:rPr>
                      <w:rFonts w:ascii="Cambria Math" w:hAnsi="Cambria Math" w:cs="Times New Roman"/>
                      <w:lang w:val="en-US"/>
                    </w:rPr>
                    <m:t>-1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2</m:t>
                          </m:r>
                        </m:e>
                      </m:rad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2</m:t>
                          </m:r>
                        </m:e>
                      </m:rad>
                    </m:den>
                  </m:f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2</m:t>
                          </m:r>
                        </m:e>
                      </m:rad>
                    </m:den>
                  </m:f>
                  <m:r>
                    <w:rPr>
                      <w:rFonts w:ascii="Cambria Math" w:hAnsi="Cambria Math" w:cs="Times New Roman"/>
                      <w:lang w:val="en-US"/>
                    </w:rPr>
                    <m:t>-1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 w:cs="Times New Roman"/>
            <w:lang w:val="en-US"/>
          </w:rPr>
          <m:t>=0</m:t>
        </m:r>
      </m:oMath>
      <w:r w:rsidR="00F3672B">
        <w:rPr>
          <w:rFonts w:ascii="Times New Roman" w:hAnsi="Times New Roman" w:cs="Times New Roman" w:hint="eastAsia"/>
          <w:iCs/>
          <w:lang w:val="en-US"/>
        </w:rPr>
        <w:t>，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lang w:val="en-US"/>
          </w:rPr>
          <m:t>:</m:t>
        </m:r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e>
            </m:rad>
          </m:den>
        </m:f>
        <m:r>
          <w:rPr>
            <w:rFonts w:ascii="Cambria Math" w:hAnsi="Cambria Math" w:cs="Times New Roman"/>
            <w:lang w:val="en-US"/>
          </w:rPr>
          <m:t>:-1+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e>
            </m:rad>
          </m:den>
        </m:f>
      </m:oMath>
      <w:r w:rsidR="00F3672B">
        <w:rPr>
          <w:rFonts w:ascii="Times New Roman" w:hAnsi="Times New Roman" w:cs="Times New Roman" w:hint="eastAsia"/>
          <w:lang w:val="en-US"/>
        </w:rPr>
        <w:t>，</w:t>
      </w:r>
    </w:p>
    <w:p w14:paraId="2151790C" w14:textId="20FDA06C" w:rsidR="00F3672B" w:rsidRPr="00F3672B" w:rsidRDefault="00000000" w:rsidP="00F3672B">
      <w:pPr>
        <w:spacing w:line="360" w:lineRule="auto"/>
        <w:rPr>
          <w:rFonts w:ascii="Times New Roman" w:hAnsi="Times New Roman" w:cs="Times New Roman"/>
          <w:i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e>
                  </m:rad>
                </m:den>
              </m:f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lang w:val="en-US"/>
                    </w:rPr>
                    <m:t>2-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e>
                  </m:rad>
                </m:e>
              </m:rad>
            </m:den>
          </m:f>
          <m:r>
            <w:rPr>
              <w:rFonts w:ascii="Cambria Math" w:hAnsi="Cambria Math" w:cs="Times New Roman"/>
              <w:lang w:val="en-US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-1+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e>
                  </m:rad>
                </m:den>
              </m:f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lang w:val="en-US"/>
                    </w:rPr>
                    <m:t>2-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e>
                  </m:rad>
                </m:e>
              </m:rad>
            </m:den>
          </m:f>
        </m:oMath>
      </m:oMathPara>
    </w:p>
    <w:p w14:paraId="6C156472" w14:textId="192EB64A" w:rsidR="004F6B13" w:rsidRDefault="00F3672B" w:rsidP="004F6B13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Cs/>
          <w:lang w:val="en-US"/>
        </w:rPr>
        <w:lastRenderedPageBreak/>
        <w:t xml:space="preserve">The probability to find its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σ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z</m:t>
            </m:r>
          </m:sub>
        </m:sSub>
        <m:r>
          <w:rPr>
            <w:rFonts w:ascii="Cambria Math" w:hAnsi="Cambria Math" w:cs="Times New Roman"/>
            <w:lang w:val="en-US"/>
          </w:rPr>
          <m:t>=-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ℏ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2</m:t>
            </m:r>
          </m:den>
        </m:f>
      </m:oMath>
      <w:r>
        <w:rPr>
          <w:rFonts w:ascii="Times New Roman" w:hAnsi="Times New Roman" w:cs="Times New Roman"/>
          <w:lang w:val="en-US"/>
        </w:rPr>
        <w:t xml:space="preserve"> is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1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lang w:val="en-US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</m:e>
                      </m:mr>
                    </m:m>
                  </m:e>
                </m:d>
              </m:e>
            </m:d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-1+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</m:e>
                        </m:rad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lang w:val="en-US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e>
            </m:rad>
          </m:den>
        </m:f>
        <m:r>
          <w:rPr>
            <w:rFonts w:ascii="Cambria Math" w:hAnsi="Cambria Math" w:cs="Times New Roman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lang w:val="en-US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lang w:val="en-US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e>
            </m:rad>
          </m:den>
        </m:f>
        <m:r>
          <w:rPr>
            <w:rFonts w:ascii="Cambria Math" w:hAnsi="Cambria Math" w:cs="Times New Roman"/>
            <w:lang w:val="en-US"/>
          </w:rPr>
          <m:t>~0.15</m:t>
        </m:r>
      </m:oMath>
      <w:r>
        <w:rPr>
          <w:rFonts w:ascii="Times New Roman" w:hAnsi="Times New Roman" w:cs="Times New Roman" w:hint="eastAsia"/>
          <w:lang w:val="en-US"/>
        </w:rPr>
        <w:t>.</w:t>
      </w:r>
    </w:p>
    <w:p w14:paraId="46AB6913" w14:textId="18EEF44E" w:rsidR="004F6B13" w:rsidRPr="004F6B13" w:rsidRDefault="004F6B13" w:rsidP="004F6B13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  <w:r w:rsidRPr="004F6B13">
        <w:rPr>
          <w:rFonts w:ascii="Times New Roman" w:hAnsi="Times New Roman" w:cs="Times New Roman"/>
          <w:iCs/>
          <w:lang w:val="en-US"/>
        </w:rPr>
        <w:t xml:space="preserve">The probability to find its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σ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z</m:t>
            </m:r>
          </m:sub>
        </m:sSub>
        <m:r>
          <w:rPr>
            <w:rFonts w:ascii="Cambria Math" w:hAnsi="Cambria Math" w:cs="Times New Roman"/>
            <w:lang w:val="en-US"/>
          </w:rPr>
          <m:t>=+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ℏ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2</m:t>
            </m:r>
          </m:den>
        </m:f>
      </m:oMath>
      <w:r w:rsidRPr="004F6B13">
        <w:rPr>
          <w:rFonts w:ascii="Times New Roman" w:hAnsi="Times New Roman" w:cs="Times New Roman"/>
          <w:lang w:val="en-US"/>
        </w:rPr>
        <w:t xml:space="preserve"> </w:t>
      </w:r>
      <w:r w:rsidR="00B65DB4">
        <w:rPr>
          <w:rFonts w:ascii="Times New Roman" w:hAnsi="Times New Roman" w:cs="Times New Roman"/>
          <w:lang w:val="en-US"/>
        </w:rPr>
        <w:t xml:space="preserve"> </w:t>
      </w:r>
      <w:r w:rsidRPr="004F6B13">
        <w:rPr>
          <w:rFonts w:ascii="Times New Roman" w:hAnsi="Times New Roman" w:cs="Times New Roman"/>
          <w:lang w:val="en-US"/>
        </w:rPr>
        <w:t xml:space="preserve">is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lang w:val="en-US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</m:e>
                      </m:mr>
                    </m:m>
                  </m:e>
                </m:d>
              </m:e>
            </m:d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1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</m:e>
                        </m:rad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lang w:val="en-US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e>
            </m:rad>
          </m:den>
        </m:f>
        <m:r>
          <w:rPr>
            <w:rFonts w:ascii="Cambria Math" w:hAnsi="Cambria Math" w:cs="Times New Roman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lang w:val="en-US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e>
            </m:rad>
          </m:den>
        </m:f>
        <m:r>
          <w:rPr>
            <w:rFonts w:ascii="Cambria Math" w:hAnsi="Cambria Math" w:cs="Times New Roman"/>
            <w:lang w:val="en-US"/>
          </w:rPr>
          <m:t>~0.85</m:t>
        </m:r>
      </m:oMath>
      <w:r w:rsidRPr="004F6B13">
        <w:rPr>
          <w:rFonts w:ascii="Times New Roman" w:hAnsi="Times New Roman" w:cs="Times New Roman" w:hint="eastAsia"/>
          <w:lang w:val="en-US"/>
        </w:rPr>
        <w:t>.</w:t>
      </w:r>
    </w:p>
    <w:p w14:paraId="091A129C" w14:textId="77777777" w:rsidR="004F6B13" w:rsidRDefault="004F6B13" w:rsidP="00F3672B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</w:p>
    <w:p w14:paraId="06207806" w14:textId="12A3ABA9" w:rsidR="004F3909" w:rsidRPr="001D292D" w:rsidRDefault="004F3909" w:rsidP="001D292D">
      <w:pPr>
        <w:pStyle w:val="ListParagraph"/>
        <w:spacing w:line="360" w:lineRule="auto"/>
        <w:ind w:left="7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  <w:lang w:val="en-US"/>
        </w:rPr>
        <w:t xml:space="preserve">The probability to find its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σ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x</m:t>
            </m:r>
          </m:sub>
        </m:sSub>
        <m:r>
          <w:rPr>
            <w:rFonts w:ascii="Cambria Math" w:hAnsi="Cambria Math" w:cs="Times New Roman"/>
            <w:lang w:val="en-US"/>
          </w:rPr>
          <m:t>=+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ℏ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2</m:t>
            </m:r>
          </m:den>
        </m:f>
      </m:oMath>
      <w:r>
        <w:rPr>
          <w:rFonts w:ascii="Times New Roman" w:hAnsi="Times New Roman" w:cs="Times New Roman"/>
          <w:lang w:val="en-US"/>
        </w:rPr>
        <w:t xml:space="preserve"> </w:t>
      </w:r>
      <w:r w:rsidR="00B65DB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is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2</m:t>
                        </m:r>
                      </m:e>
                    </m:rad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1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lang w:val="en-US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</m:e>
                      </m:mr>
                    </m:m>
                  </m:e>
                </m:d>
              </m:e>
            </m:d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2</m:t>
            </m:r>
          </m:den>
        </m:f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e>
            </m:rad>
          </m:den>
        </m:f>
        <m:r>
          <w:rPr>
            <w:rFonts w:ascii="Cambria Math" w:hAnsi="Cambria Math" w:cs="Times New Roman"/>
            <w:lang w:val="en-US"/>
          </w:rPr>
          <m:t>=~0.85</m:t>
        </m:r>
      </m:oMath>
      <w:r>
        <w:rPr>
          <w:rFonts w:ascii="Times New Roman" w:hAnsi="Times New Roman" w:cs="Times New Roman"/>
          <w:lang w:val="en-US"/>
        </w:rPr>
        <w:t>.</w:t>
      </w:r>
      <w:r w:rsidR="001D292D">
        <w:rPr>
          <w:rFonts w:ascii="Times New Roman" w:hAnsi="Times New Roman" w:cs="Times New Roman"/>
          <w:lang w:val="en-US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n</m:t>
        </m:r>
      </m:oMath>
      <w:r w:rsidR="001D292D">
        <w:rPr>
          <w:rFonts w:ascii="Times New Roman" w:hAnsi="Times New Roman" w:cs="Times New Roman" w:hint="eastAsia"/>
          <w:lang w:val="en-US"/>
        </w:rPr>
        <w:t>與</w:t>
      </w:r>
      <m:oMath>
        <m:r>
          <w:rPr>
            <w:rFonts w:ascii="Cambria Math" w:hAnsi="Cambria Math" w:cs="Times New Roman"/>
            <w:lang w:val="en-US"/>
          </w:rPr>
          <m:t>x</m:t>
        </m:r>
      </m:oMath>
      <w:r w:rsidR="001D292D">
        <w:rPr>
          <w:rFonts w:ascii="Times New Roman" w:hAnsi="Times New Roman" w:cs="Times New Roman" w:hint="eastAsia"/>
          <w:lang w:val="en-US"/>
        </w:rPr>
        <w:t>軸及</w:t>
      </w:r>
      <m:oMath>
        <m:r>
          <w:rPr>
            <w:rFonts w:ascii="Cambria Math" w:hAnsi="Cambria Math" w:cs="Times New Roman"/>
            <w:lang w:val="en-US"/>
          </w:rPr>
          <m:t>z</m:t>
        </m:r>
      </m:oMath>
      <w:r w:rsidR="001D292D">
        <w:rPr>
          <w:rFonts w:ascii="Times New Roman" w:hAnsi="Times New Roman" w:cs="Times New Roman" w:hint="eastAsia"/>
          <w:lang w:val="en-US"/>
        </w:rPr>
        <w:t>軸都夾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45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∘</m:t>
            </m:r>
          </m:sup>
        </m:sSup>
      </m:oMath>
      <w:r w:rsidR="001D292D">
        <w:rPr>
          <w:rFonts w:ascii="Times New Roman" w:hAnsi="Times New Roman" w:cs="Times New Roman" w:hint="eastAsia"/>
          <w:lang w:val="en-US"/>
        </w:rPr>
        <w:t>，這結果很合理。</w:t>
      </w:r>
    </w:p>
    <w:sectPr w:rsidR="004F3909" w:rsidRPr="001D2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7E28"/>
    <w:multiLevelType w:val="hybridMultilevel"/>
    <w:tmpl w:val="E9D4FB3C"/>
    <w:lvl w:ilvl="0" w:tplc="4AA04D32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242304DE"/>
    <w:multiLevelType w:val="hybridMultilevel"/>
    <w:tmpl w:val="A0FC901E"/>
    <w:lvl w:ilvl="0" w:tplc="52060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16D8D"/>
    <w:multiLevelType w:val="hybridMultilevel"/>
    <w:tmpl w:val="7D5220AC"/>
    <w:lvl w:ilvl="0" w:tplc="945640AC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380D11B4"/>
    <w:multiLevelType w:val="hybridMultilevel"/>
    <w:tmpl w:val="F6769BBA"/>
    <w:lvl w:ilvl="0" w:tplc="C50259E2">
      <w:start w:val="1"/>
      <w:numFmt w:val="upperLetter"/>
      <w:lvlText w:val="%1."/>
      <w:lvlJc w:val="left"/>
      <w:pPr>
        <w:ind w:left="1074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5A105C45"/>
    <w:multiLevelType w:val="hybridMultilevel"/>
    <w:tmpl w:val="43A46B60"/>
    <w:lvl w:ilvl="0" w:tplc="A97A571C">
      <w:start w:val="1"/>
      <w:numFmt w:val="upperLetter"/>
      <w:lvlText w:val="%1."/>
      <w:lvlJc w:val="left"/>
      <w:pPr>
        <w:ind w:left="1434" w:hanging="360"/>
      </w:pPr>
      <w:rPr>
        <w:rFonts w:ascii="Times New Roman" w:hAnsi="Times New Roman" w:cs="Times New Roman"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1460882355">
    <w:abstractNumId w:val="1"/>
  </w:num>
  <w:num w:numId="2" w16cid:durableId="363288689">
    <w:abstractNumId w:val="0"/>
  </w:num>
  <w:num w:numId="3" w16cid:durableId="1678926772">
    <w:abstractNumId w:val="3"/>
  </w:num>
  <w:num w:numId="4" w16cid:durableId="2114737018">
    <w:abstractNumId w:val="4"/>
  </w:num>
  <w:num w:numId="5" w16cid:durableId="1453864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2C"/>
    <w:rsid w:val="00021A55"/>
    <w:rsid w:val="00107BD1"/>
    <w:rsid w:val="0011142C"/>
    <w:rsid w:val="00194425"/>
    <w:rsid w:val="001D292D"/>
    <w:rsid w:val="001D59F7"/>
    <w:rsid w:val="0025418E"/>
    <w:rsid w:val="002D2320"/>
    <w:rsid w:val="003C10A1"/>
    <w:rsid w:val="003E2990"/>
    <w:rsid w:val="003F10C0"/>
    <w:rsid w:val="00471F6B"/>
    <w:rsid w:val="0048743C"/>
    <w:rsid w:val="004B4755"/>
    <w:rsid w:val="004C083A"/>
    <w:rsid w:val="004E65B9"/>
    <w:rsid w:val="004F3909"/>
    <w:rsid w:val="004F6B13"/>
    <w:rsid w:val="00506427"/>
    <w:rsid w:val="005223F9"/>
    <w:rsid w:val="0053069C"/>
    <w:rsid w:val="005639C7"/>
    <w:rsid w:val="005A09CE"/>
    <w:rsid w:val="005C45E8"/>
    <w:rsid w:val="005E7097"/>
    <w:rsid w:val="005E7BBA"/>
    <w:rsid w:val="005F5BF2"/>
    <w:rsid w:val="00637259"/>
    <w:rsid w:val="00663B40"/>
    <w:rsid w:val="006654E7"/>
    <w:rsid w:val="006B1EE4"/>
    <w:rsid w:val="006B60CE"/>
    <w:rsid w:val="006C2831"/>
    <w:rsid w:val="006F70BB"/>
    <w:rsid w:val="006F7439"/>
    <w:rsid w:val="0070788E"/>
    <w:rsid w:val="00715ADB"/>
    <w:rsid w:val="0075300E"/>
    <w:rsid w:val="007B39D2"/>
    <w:rsid w:val="007D149A"/>
    <w:rsid w:val="007E3372"/>
    <w:rsid w:val="00852692"/>
    <w:rsid w:val="008E08BE"/>
    <w:rsid w:val="008E3F97"/>
    <w:rsid w:val="008E5DB8"/>
    <w:rsid w:val="00903CF7"/>
    <w:rsid w:val="009052E1"/>
    <w:rsid w:val="009A74A8"/>
    <w:rsid w:val="00A1041D"/>
    <w:rsid w:val="00AA1256"/>
    <w:rsid w:val="00AC35B0"/>
    <w:rsid w:val="00AD363E"/>
    <w:rsid w:val="00B13D6E"/>
    <w:rsid w:val="00B65DB4"/>
    <w:rsid w:val="00BE7967"/>
    <w:rsid w:val="00C03DCD"/>
    <w:rsid w:val="00C91A9D"/>
    <w:rsid w:val="00CB4942"/>
    <w:rsid w:val="00CD10C1"/>
    <w:rsid w:val="00D3071E"/>
    <w:rsid w:val="00D5097C"/>
    <w:rsid w:val="00E12479"/>
    <w:rsid w:val="00E3176D"/>
    <w:rsid w:val="00EA44E5"/>
    <w:rsid w:val="00EF714A"/>
    <w:rsid w:val="00F01A75"/>
    <w:rsid w:val="00F02885"/>
    <w:rsid w:val="00F07010"/>
    <w:rsid w:val="00F20176"/>
    <w:rsid w:val="00F3672B"/>
    <w:rsid w:val="00F37456"/>
    <w:rsid w:val="00F95799"/>
    <w:rsid w:val="00FA03B4"/>
    <w:rsid w:val="00FD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27208"/>
  <w15:chartTrackingRefBased/>
  <w15:docId w15:val="{8D0FC98C-BBF6-DC47-A8E7-71657E02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4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142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01A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Chia-Hung Vincent Chang</dc:creator>
  <cp:keywords/>
  <dc:description/>
  <cp:lastModifiedBy>Chia-Hung Vincent Chang</cp:lastModifiedBy>
  <cp:revision>41</cp:revision>
  <dcterms:created xsi:type="dcterms:W3CDTF">2022-12-14T02:59:00Z</dcterms:created>
  <dcterms:modified xsi:type="dcterms:W3CDTF">2023-12-17T03:29:00Z</dcterms:modified>
</cp:coreProperties>
</file>